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8" w:rsidRPr="00AC66E8" w:rsidRDefault="00AC66E8" w:rsidP="00AC66E8">
      <w:pPr>
        <w:pageBreakBefore/>
        <w:widowControl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bookmarkStart w:id="0" w:name="_GoBack"/>
      <w:bookmarkEnd w:id="0"/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D2FD" wp14:editId="093C1193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4" cy="535308"/>
                <wp:effectExtent l="0" t="0" r="0" b="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53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C66E8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AC66E8" w:rsidRDefault="00AC66E8" w:rsidP="00AC66E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42.1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AC66E8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66E8" w:rsidRDefault="00AC66E8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AC66E8" w:rsidRDefault="00AC66E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AC66E8" w:rsidRDefault="00AC66E8" w:rsidP="00AC66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ZAPROSZENIE CENOWO- OFERTOWE</w:t>
      </w:r>
    </w:p>
    <w:p w:rsidR="00AC66E8" w:rsidRPr="00AC66E8" w:rsidRDefault="00AC66E8" w:rsidP="00AC66E8">
      <w:pPr>
        <w:widowControl w:val="0"/>
        <w:spacing w:after="0" w:line="360" w:lineRule="auto"/>
        <w:ind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 postępowaniu o wartości powyżej 3000 EURO netto do wartości, o której mowa w art. 4  pkt 8 Prawa zamówień publ</w:t>
      </w:r>
      <w:r w:rsidR="00AC683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icznych 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</w:t>
      </w:r>
      <w:proofErr w:type="spellStart"/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t.j</w:t>
      </w:r>
      <w:proofErr w:type="spellEnd"/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. Dz. U. </w:t>
      </w:r>
      <w:r w:rsidR="00A504A5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z 201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9</w:t>
      </w:r>
      <w:r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r. poz. 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1843</w:t>
      </w:r>
      <w:r w:rsidR="009439FC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 - Nazwa oraz adres Zamawiającego</w:t>
            </w:r>
          </w:p>
        </w:tc>
      </w:tr>
    </w:tbl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54C96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Zamawiający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Miejski Ośrodek Pomocy Społecznej </w:t>
      </w:r>
      <w:r w:rsid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Wejherowie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Adres do korespondencji: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Miejski Ośrodek Pomocy Społecznej, ul. Kusocińskiego 17, 84-200 Wejherowo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tel. 58 677 79 60 </w:t>
      </w:r>
      <w:r w:rsidRP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faks 58 677 79 61  </w:t>
      </w:r>
    </w:p>
    <w:p w:rsidR="00AC66E8" w:rsidRPr="008D5FAC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FAC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e – mail  sekretariat@mops.wejherowo.pl</w:t>
      </w:r>
      <w:r w:rsidRPr="008D5FAC"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  <w:t> </w:t>
      </w:r>
    </w:p>
    <w:p w:rsidR="00AC66E8" w:rsidRPr="00054C96" w:rsidRDefault="00AC66E8" w:rsidP="00AC66E8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  <w:t xml:space="preserve">zaprasza do złożenia ofert cenowych na: </w:t>
      </w:r>
    </w:p>
    <w:p w:rsidR="00320D26" w:rsidRPr="00054C96" w:rsidRDefault="00054C96" w:rsidP="00054C9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D</w:t>
      </w:r>
      <w:r w:rsidR="00320D26" w:rsidRPr="00054C96">
        <w:rPr>
          <w:rFonts w:ascii="Times New Roman" w:eastAsiaTheme="minorHAnsi" w:hAnsi="Times New Roman"/>
          <w:b/>
          <w:bCs/>
          <w:sz w:val="24"/>
          <w:szCs w:val="24"/>
        </w:rPr>
        <w:t>ostawę bonów towarowych w formie papierowej dla</w:t>
      </w:r>
    </w:p>
    <w:p w:rsidR="00AC66E8" w:rsidRPr="00054C96" w:rsidRDefault="00320D26" w:rsidP="00054C96">
      <w:pPr>
        <w:suppressAutoHyphens w:val="0"/>
        <w:autoSpaceDE w:val="0"/>
        <w:jc w:val="center"/>
        <w:textAlignment w:val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AC6831">
        <w:rPr>
          <w:rFonts w:ascii="Times New Roman" w:eastAsiaTheme="minorHAnsi" w:hAnsi="Times New Roman"/>
          <w:b/>
          <w:bCs/>
          <w:sz w:val="24"/>
          <w:szCs w:val="24"/>
        </w:rPr>
        <w:t xml:space="preserve"> w roku 2020</w:t>
      </w:r>
      <w:r w:rsidR="00A504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II  - Określenie przedmiotu</w:t>
            </w:r>
            <w:r w:rsidRPr="00AC66E8">
              <w:rPr>
                <w:rFonts w:ascii="Arial" w:eastAsia="SimSun" w:hAnsi="Arial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zamówienia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:rsidR="00320D26" w:rsidRPr="00756B7D" w:rsidRDefault="00320D26" w:rsidP="00320D2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Przedmiotem zamówieni</w:t>
      </w:r>
      <w:r w:rsidR="00F96C83">
        <w:rPr>
          <w:rFonts w:ascii="Times New Roman" w:eastAsiaTheme="minorHAnsi" w:hAnsi="Times New Roman"/>
        </w:rPr>
        <w:t>a jest dostawa bo</w:t>
      </w:r>
      <w:r w:rsidR="00404597">
        <w:rPr>
          <w:rFonts w:ascii="Times New Roman" w:eastAsiaTheme="minorHAnsi" w:hAnsi="Times New Roman"/>
        </w:rPr>
        <w:t xml:space="preserve">nów towarowych: podarunkowych, </w:t>
      </w:r>
      <w:r w:rsidR="00F96C83">
        <w:rPr>
          <w:rFonts w:ascii="Times New Roman" w:eastAsiaTheme="minorHAnsi" w:hAnsi="Times New Roman"/>
        </w:rPr>
        <w:t xml:space="preserve">żywieniowych </w:t>
      </w:r>
      <w:r w:rsidR="00404597">
        <w:rPr>
          <w:rFonts w:ascii="Times New Roman" w:eastAsiaTheme="minorHAnsi" w:hAnsi="Times New Roman"/>
        </w:rPr>
        <w:t xml:space="preserve">oraz opałowych </w:t>
      </w:r>
      <w:r w:rsidRPr="00756B7D">
        <w:rPr>
          <w:rFonts w:ascii="Times New Roman" w:eastAsiaTheme="minorHAnsi" w:hAnsi="Times New Roman"/>
        </w:rPr>
        <w:t xml:space="preserve">o łącznej </w:t>
      </w:r>
      <w:r w:rsidR="00404597">
        <w:rPr>
          <w:rFonts w:ascii="Times New Roman" w:eastAsiaTheme="minorHAnsi" w:hAnsi="Times New Roman"/>
        </w:rPr>
        <w:t xml:space="preserve">szacunkowej </w:t>
      </w:r>
      <w:r w:rsidRPr="00756B7D">
        <w:rPr>
          <w:rFonts w:ascii="Times New Roman" w:eastAsiaTheme="minorHAnsi" w:hAnsi="Times New Roman"/>
        </w:rPr>
        <w:t xml:space="preserve">wartości nabywczej </w:t>
      </w:r>
      <w:r w:rsidR="00AC6831">
        <w:rPr>
          <w:rFonts w:ascii="Times New Roman" w:eastAsiaTheme="minorHAnsi" w:hAnsi="Times New Roman"/>
        </w:rPr>
        <w:t>5</w:t>
      </w:r>
      <w:r w:rsidR="001B71FC">
        <w:rPr>
          <w:rFonts w:ascii="Times New Roman" w:eastAsiaTheme="minorHAnsi" w:hAnsi="Times New Roman"/>
        </w:rPr>
        <w:t>0</w:t>
      </w:r>
      <w:r w:rsidR="00F96C83">
        <w:rPr>
          <w:rFonts w:ascii="Times New Roman" w:eastAsiaTheme="minorHAnsi" w:hAnsi="Times New Roman"/>
        </w:rPr>
        <w:t xml:space="preserve">.000,00 </w:t>
      </w:r>
      <w:r w:rsidRPr="00756B7D">
        <w:rPr>
          <w:rFonts w:ascii="Times New Roman" w:eastAsiaTheme="minorHAnsi" w:hAnsi="Times New Roman"/>
        </w:rPr>
        <w:t>zł  (słownie:</w:t>
      </w:r>
      <w:r w:rsidR="00AC6831">
        <w:rPr>
          <w:rFonts w:ascii="Times New Roman" w:eastAsiaTheme="minorHAnsi" w:hAnsi="Times New Roman"/>
        </w:rPr>
        <w:t xml:space="preserve"> pięćdziesiąt tysięcy</w:t>
      </w:r>
      <w:r w:rsidR="001B71FC">
        <w:rPr>
          <w:rFonts w:ascii="Times New Roman" w:eastAsiaTheme="minorHAnsi" w:hAnsi="Times New Roman"/>
        </w:rPr>
        <w:t xml:space="preserve"> </w:t>
      </w:r>
      <w:r w:rsidR="00F96C83">
        <w:rPr>
          <w:rFonts w:ascii="Times New Roman" w:eastAsiaTheme="minorHAnsi" w:hAnsi="Times New Roman"/>
        </w:rPr>
        <w:t>zł 00/100</w:t>
      </w:r>
      <w:r w:rsidRPr="00756B7D">
        <w:rPr>
          <w:rFonts w:ascii="Times New Roman" w:eastAsiaTheme="minorHAnsi" w:hAnsi="Times New Roman"/>
        </w:rPr>
        <w:t>) w nominałach po</w:t>
      </w:r>
      <w:r w:rsidR="00F96C83">
        <w:rPr>
          <w:rFonts w:ascii="Times New Roman" w:eastAsiaTheme="minorHAnsi" w:hAnsi="Times New Roman"/>
        </w:rPr>
        <w:t xml:space="preserve"> 10z</w:t>
      </w:r>
      <w:r w:rsidRPr="00756B7D">
        <w:rPr>
          <w:rFonts w:ascii="Times New Roman" w:eastAsiaTheme="minorHAnsi" w:hAnsi="Times New Roman"/>
        </w:rPr>
        <w:t>ł</w:t>
      </w:r>
      <w:r w:rsidR="00F96C83">
        <w:rPr>
          <w:rFonts w:ascii="Times New Roman" w:eastAsiaTheme="minorHAnsi" w:hAnsi="Times New Roman"/>
        </w:rPr>
        <w:t>, 20zł, 50zł, 100zł.</w:t>
      </w:r>
      <w:r w:rsidRPr="00756B7D">
        <w:rPr>
          <w:rFonts w:ascii="Times New Roman" w:eastAsiaTheme="minorHAnsi" w:hAnsi="Times New Roman"/>
        </w:rPr>
        <w:t xml:space="preserve"> </w:t>
      </w:r>
    </w:p>
    <w:p w:rsidR="00756B7D" w:rsidRPr="00756B7D" w:rsidRDefault="00756B7D" w:rsidP="00756B7D">
      <w:pPr>
        <w:pStyle w:val="Akapitzlist"/>
        <w:widowControl w:val="0"/>
        <w:numPr>
          <w:ilvl w:val="0"/>
          <w:numId w:val="13"/>
        </w:numPr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kern w:val="3"/>
          <w:lang w:eastAsia="zh-CN" w:bidi="hi-IN"/>
        </w:rPr>
      </w:pPr>
      <w:r w:rsidRPr="00756B7D">
        <w:rPr>
          <w:rFonts w:ascii="Times New Roman" w:eastAsia="SimSun" w:hAnsi="Times New Roman" w:cs="Mangal"/>
          <w:kern w:val="3"/>
          <w:lang w:eastAsia="zh-CN" w:bidi="hi-IN"/>
        </w:rPr>
        <w:t>Określenie przedmiotu zamówienia wg kodów CPV-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30199750-2</w:t>
      </w:r>
    </w:p>
    <w:p w:rsidR="00054C96" w:rsidRPr="00756B7D" w:rsidRDefault="00320D2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Pod pojęciem bonów towarowych, zwanych dalej bonami, należy rozumieć emitowane i oferowane przez Wykonawcę znaki legitymacyjne na okaziciela podlegające wymianie na towary lub usługi w rozumieniu przepisów ustawy z dnia 16 kwietnia 1993 r.</w:t>
      </w:r>
      <w:r w:rsidR="00F96C83">
        <w:rPr>
          <w:rFonts w:ascii="Times New Roman" w:eastAsiaTheme="minorHAnsi" w:hAnsi="Times New Roman"/>
        </w:rPr>
        <w:t xml:space="preserve"> </w:t>
      </w:r>
      <w:r w:rsidRPr="00756B7D">
        <w:rPr>
          <w:rFonts w:ascii="Times New Roman" w:eastAsiaTheme="minorHAnsi" w:hAnsi="Times New Roman"/>
        </w:rPr>
        <w:t>o zwalczaniu nieuczciwej konkurencji (j.t. Dz. U. z</w:t>
      </w:r>
      <w:r w:rsidR="00AC6831">
        <w:rPr>
          <w:rFonts w:ascii="Times New Roman" w:eastAsiaTheme="minorHAnsi" w:hAnsi="Times New Roman"/>
        </w:rPr>
        <w:t xml:space="preserve"> 20</w:t>
      </w:r>
      <w:r w:rsidR="00003975">
        <w:rPr>
          <w:rFonts w:ascii="Times New Roman" w:eastAsiaTheme="minorHAnsi" w:hAnsi="Times New Roman"/>
        </w:rPr>
        <w:t>19</w:t>
      </w:r>
      <w:r w:rsidR="00AC6831">
        <w:rPr>
          <w:rFonts w:ascii="Times New Roman" w:eastAsiaTheme="minorHAnsi" w:hAnsi="Times New Roman"/>
        </w:rPr>
        <w:t>r poz.</w:t>
      </w:r>
      <w:r w:rsidR="00003975">
        <w:rPr>
          <w:rFonts w:ascii="Times New Roman" w:eastAsiaTheme="minorHAnsi" w:hAnsi="Times New Roman"/>
        </w:rPr>
        <w:t>1010</w:t>
      </w:r>
      <w:r w:rsidRPr="00756B7D">
        <w:rPr>
          <w:rFonts w:ascii="Times New Roman" w:eastAsiaTheme="minorHAnsi" w:hAnsi="Times New Roman"/>
        </w:rPr>
        <w:t>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 xml:space="preserve">Bony muszą być talonami w formie papierowej, </w:t>
      </w:r>
      <w:r w:rsidRPr="00756B7D">
        <w:rPr>
          <w:rFonts w:ascii="Times New Roman" w:eastAsiaTheme="minorHAnsi" w:hAnsi="Times New Roman"/>
        </w:rPr>
        <w:t>Zamawiający nie dopuszcza składania ofert na bony towarowe w formie elektronicznej (np. kart elektronicznych).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>Każdy bon musi być opatrzony napisem, z którego treści będzie wynikać, że na jego podstawie nie można dokonać zakupu alkoholu i wyrobów tytoniowych</w:t>
      </w:r>
      <w:r w:rsidR="00F00CB7">
        <w:rPr>
          <w:rFonts w:ascii="Times New Roman" w:eastAsiaTheme="minorHAnsi" w:hAnsi="Times New Roman"/>
          <w:bCs/>
        </w:rPr>
        <w:t>.</w:t>
      </w:r>
      <w:r w:rsidRPr="00756B7D">
        <w:rPr>
          <w:rFonts w:ascii="Times New Roman" w:eastAsiaTheme="minorHAnsi" w:hAnsi="Times New Roman"/>
          <w:bCs/>
        </w:rPr>
        <w:t xml:space="preserve"> </w:t>
      </w:r>
    </w:p>
    <w:p w:rsidR="00DE638E" w:rsidRDefault="00054C9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Bony winny być honorowane przez szeroką sieć punktów handlowych na terenie miasta Wejherowa</w:t>
      </w:r>
      <w:r w:rsidR="00F96C83">
        <w:rPr>
          <w:rFonts w:ascii="Times New Roman" w:eastAsiaTheme="minorHAnsi" w:hAnsi="Times New Roman"/>
        </w:rPr>
        <w:t>, nie mniej niż 15 pu</w:t>
      </w:r>
      <w:r w:rsidR="00DE638E">
        <w:rPr>
          <w:rFonts w:ascii="Times New Roman" w:eastAsiaTheme="minorHAnsi" w:hAnsi="Times New Roman"/>
        </w:rPr>
        <w:t>n</w:t>
      </w:r>
      <w:r w:rsidR="00F96C83">
        <w:rPr>
          <w:rFonts w:ascii="Times New Roman" w:eastAsiaTheme="minorHAnsi" w:hAnsi="Times New Roman"/>
        </w:rPr>
        <w:t>któw</w:t>
      </w:r>
      <w:r w:rsidR="00404597">
        <w:rPr>
          <w:rFonts w:ascii="Times New Roman" w:eastAsiaTheme="minorHAnsi" w:hAnsi="Times New Roman"/>
        </w:rPr>
        <w:t xml:space="preserve"> (w przypadku bonów na opał nie mniej niż 3 punkty)</w:t>
      </w:r>
      <w:r w:rsidRPr="00756B7D">
        <w:rPr>
          <w:rFonts w:ascii="Times New Roman" w:eastAsiaTheme="minorHAnsi" w:hAnsi="Times New Roman"/>
        </w:rPr>
        <w:t>. Oferent winien załączyć do oferty wykaz punktów handlowych honorujących bony na terenie miasta Wejherowa.</w:t>
      </w:r>
      <w:r w:rsidR="00320D26" w:rsidRPr="00DE638E">
        <w:rPr>
          <w:rFonts w:ascii="Times New Roman" w:eastAsiaTheme="minorHAnsi" w:hAnsi="Times New Roman"/>
        </w:rPr>
        <w:t xml:space="preserve"> </w:t>
      </w:r>
    </w:p>
    <w:p w:rsidR="00DE638E" w:rsidRDefault="00DE638E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 xml:space="preserve">Dostawa bonów odbywać się będzie sukcesywnie, co najmniej raz w miesiącu, po uprzednim przekazaniu przez Zamawiającego pisemnego zamówienia wartościowo-ilościowego, w terminie do 3 dni roboczych licząc od dnia złożenia zamówienia przez Zamawiającego. Bony mają być dostarczane do siedziby Zamawiającego, na adres </w:t>
      </w:r>
      <w:r w:rsidRPr="00DE638E">
        <w:rPr>
          <w:rFonts w:ascii="Times New Roman" w:eastAsia="SimSun" w:hAnsi="Times New Roman" w:cs="Mangal"/>
          <w:kern w:val="3"/>
          <w:lang w:eastAsia="zh-CN" w:bidi="hi-IN"/>
        </w:rPr>
        <w:t>ul. Kusocińskiego 17, 84-200 Wejherowo</w:t>
      </w:r>
      <w:r>
        <w:rPr>
          <w:rFonts w:ascii="Times New Roman" w:eastAsia="SimSun" w:hAnsi="Times New Roman" w:cs="Mangal"/>
          <w:kern w:val="3"/>
          <w:lang w:eastAsia="zh-CN" w:bidi="hi-IN"/>
        </w:rPr>
        <w:t>.</w:t>
      </w:r>
      <w:r w:rsidRPr="00DE638E">
        <w:rPr>
          <w:rFonts w:ascii="Times New Roman" w:eastAsiaTheme="minorHAnsi" w:hAnsi="Times New Roman"/>
        </w:rPr>
        <w:t xml:space="preserve"> 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Okres realizacji bonów musi wynosić minimum 6 miesięcy, liczony od dnia ich przekazania Zamawiającemu.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lastRenderedPageBreak/>
        <w:t>Zamawiający ani okaziciel bonów nie mogą ponosić żadnych dodatkowych kosztów i innych opłat manipulacyjnych z tytułu ich realizacji, aktywacji, ubezpieczenia itp.</w:t>
      </w:r>
    </w:p>
    <w:p w:rsidR="00320D26" w:rsidRP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Bony towarowe, w formie papierowej muszą umożliwiać nabywanie towarów w wielobranżowych punktach handlowych, oferujących co najmniej asortyment taki jak: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spożywczy;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mięsny i wędliniarski;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chemia gospodarcza;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kosmetyki;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sprzęt AGD i RTV;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odzież.</w:t>
      </w:r>
    </w:p>
    <w:p w:rsidR="00A504A5" w:rsidRDefault="00320D26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Wymieniony wyżej asortyment winien być dostępny dla kupujących w ilościach jednostkowych bez wymogu kupowania opakowań zbiorczych.</w:t>
      </w:r>
    </w:p>
    <w:p w:rsidR="00A504A5" w:rsidRPr="00A504A5" w:rsidRDefault="00A504A5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A504A5">
        <w:rPr>
          <w:rFonts w:ascii="Times New Roman" w:eastAsiaTheme="minorHAnsi" w:hAnsi="Times New Roman"/>
        </w:rPr>
        <w:t xml:space="preserve">a talony nie będą mogły być dokonywane zakupy artykułów tytoniowych i alkoholowych. Na każdym talonie musi być specjalny nadruk. </w:t>
      </w:r>
    </w:p>
    <w:p w:rsid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Zamawiający dopuszcza możliwość niewykorzystania pełnej wartości zamówienia</w:t>
      </w:r>
      <w:r w:rsidR="00404597">
        <w:rPr>
          <w:rFonts w:ascii="Times New Roman" w:eastAsiaTheme="minorHAnsi" w:hAnsi="Times New Roman"/>
        </w:rPr>
        <w:t>, o którym mowa w pkt</w:t>
      </w:r>
      <w:r>
        <w:rPr>
          <w:rFonts w:ascii="Times New Roman" w:eastAsiaTheme="minorHAnsi" w:hAnsi="Times New Roman"/>
        </w:rPr>
        <w:t>.</w:t>
      </w:r>
      <w:r w:rsidR="00404597">
        <w:rPr>
          <w:rFonts w:ascii="Times New Roman" w:eastAsiaTheme="minorHAnsi" w:hAnsi="Times New Roman"/>
        </w:rPr>
        <w:t xml:space="preserve"> 1.</w:t>
      </w:r>
    </w:p>
    <w:p w:rsidR="00954762" w:rsidRP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i/>
        </w:rPr>
      </w:pPr>
      <w:r w:rsidRPr="00954762">
        <w:rPr>
          <w:rStyle w:val="FontStyle40"/>
          <w:rFonts w:ascii="Times New Roman" w:hAnsi="Times New Roman"/>
          <w:b w:val="0"/>
          <w:i w:val="0"/>
        </w:rPr>
        <w:t>Sposób rozliczenia: f</w:t>
      </w:r>
      <w:r w:rsidR="00042EA3">
        <w:rPr>
          <w:rStyle w:val="FontStyle40"/>
          <w:rFonts w:ascii="Times New Roman" w:hAnsi="Times New Roman"/>
          <w:b w:val="0"/>
          <w:i w:val="0"/>
        </w:rPr>
        <w:t xml:space="preserve">aktury lub noty </w:t>
      </w:r>
      <w:r w:rsidR="00FA4CF8">
        <w:rPr>
          <w:rStyle w:val="FontStyle40"/>
          <w:rFonts w:ascii="Times New Roman" w:hAnsi="Times New Roman"/>
          <w:b w:val="0"/>
          <w:i w:val="0"/>
        </w:rPr>
        <w:t xml:space="preserve"> wystawione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</w:t>
      </w:r>
      <w:r w:rsidR="00042EA3">
        <w:rPr>
          <w:rStyle w:val="FontStyle40"/>
          <w:rFonts w:ascii="Times New Roman" w:hAnsi="Times New Roman"/>
          <w:b w:val="0"/>
          <w:i w:val="0"/>
        </w:rPr>
        <w:t>i dostarczone z zamówionymi talonami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z terminem </w:t>
      </w:r>
      <w:r w:rsidR="00042EA3">
        <w:rPr>
          <w:rStyle w:val="FontStyle40"/>
          <w:rFonts w:ascii="Times New Roman" w:hAnsi="Times New Roman"/>
          <w:b w:val="0"/>
          <w:i w:val="0"/>
        </w:rPr>
        <w:t>zapłaty do 14 dni po otrzymaniu.</w:t>
      </w:r>
    </w:p>
    <w:p w:rsidR="00756B7D" w:rsidRPr="00756B7D" w:rsidRDefault="00756B7D" w:rsidP="00756B7D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</w:p>
    <w:p w:rsidR="00443592" w:rsidRPr="002B219F" w:rsidRDefault="00756B7D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rStyle w:val="FontStyle42"/>
          <w:rFonts w:cs="Times New Roman"/>
          <w:bCs w:val="0"/>
          <w:color w:val="auto"/>
        </w:rPr>
      </w:pPr>
      <w:r w:rsidRPr="00756B7D">
        <w:rPr>
          <w:rStyle w:val="FontStyle42"/>
          <w:rFonts w:ascii="Times New Roman" w:hAnsi="Times New Roman"/>
          <w:b w:val="0"/>
        </w:rPr>
        <w:t>T</w:t>
      </w:r>
      <w:r w:rsidR="00443592" w:rsidRPr="00756B7D">
        <w:rPr>
          <w:rStyle w:val="FontStyle42"/>
          <w:rFonts w:ascii="Times New Roman" w:hAnsi="Times New Roman"/>
          <w:b w:val="0"/>
        </w:rPr>
        <w:t>ermin re</w:t>
      </w:r>
      <w:r w:rsidRPr="00756B7D">
        <w:rPr>
          <w:rStyle w:val="FontStyle42"/>
          <w:rFonts w:ascii="Times New Roman" w:hAnsi="Times New Roman"/>
          <w:b w:val="0"/>
        </w:rPr>
        <w:t xml:space="preserve">alizacji przedmiotu zamówienia: </w:t>
      </w:r>
      <w:r w:rsidR="009439FC">
        <w:rPr>
          <w:rStyle w:val="FontStyle42"/>
          <w:rFonts w:ascii="Times New Roman" w:hAnsi="Times New Roman"/>
        </w:rPr>
        <w:t>od 01</w:t>
      </w:r>
      <w:r w:rsidR="00AC6831">
        <w:rPr>
          <w:rStyle w:val="FontStyle42"/>
          <w:rFonts w:ascii="Times New Roman" w:hAnsi="Times New Roman"/>
        </w:rPr>
        <w:t xml:space="preserve"> stycznia 2020r. do 31 grudnia 2020</w:t>
      </w:r>
      <w:r w:rsidR="00DE638E" w:rsidRPr="002B219F">
        <w:rPr>
          <w:rStyle w:val="FontStyle42"/>
          <w:rFonts w:ascii="Times New Roman" w:hAnsi="Times New Roman"/>
        </w:rPr>
        <w:t>r.</w:t>
      </w:r>
    </w:p>
    <w:p w:rsidR="00756B7D" w:rsidRPr="00756B7D" w:rsidRDefault="00756B7D" w:rsidP="00756B7D">
      <w:pPr>
        <w:pStyle w:val="Style2"/>
        <w:widowControl/>
        <w:tabs>
          <w:tab w:val="left" w:pos="-360"/>
        </w:tabs>
        <w:spacing w:line="240" w:lineRule="auto"/>
        <w:ind w:left="720"/>
        <w:jc w:val="both"/>
        <w:rPr>
          <w:sz w:val="22"/>
          <w:szCs w:val="22"/>
        </w:rPr>
      </w:pPr>
    </w:p>
    <w:p w:rsidR="00443592" w:rsidRPr="00756B7D" w:rsidRDefault="00443592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sz w:val="22"/>
          <w:szCs w:val="22"/>
        </w:rPr>
      </w:pPr>
      <w:r w:rsidRPr="00756B7D">
        <w:rPr>
          <w:rStyle w:val="FontStyle42"/>
          <w:rFonts w:ascii="Times New Roman" w:hAnsi="Times New Roman"/>
          <w:b w:val="0"/>
        </w:rPr>
        <w:t>Wykonawca składając ofertę zobowiązany jest złożyć następujące dokumenty:</w:t>
      </w:r>
    </w:p>
    <w:p w:rsidR="00EB4B0E" w:rsidRDefault="00443592" w:rsidP="00EB4B0E">
      <w:pPr>
        <w:pStyle w:val="Style2"/>
        <w:widowControl/>
        <w:spacing w:line="240" w:lineRule="auto"/>
        <w:ind w:left="720"/>
        <w:jc w:val="both"/>
        <w:rPr>
          <w:rStyle w:val="FontStyle46"/>
          <w:rFonts w:ascii="Times New Roman" w:hAnsi="Times New Roman"/>
        </w:rPr>
      </w:pPr>
      <w:r w:rsidRPr="00756B7D">
        <w:rPr>
          <w:rStyle w:val="FontStyle42"/>
          <w:rFonts w:ascii="Times New Roman" w:hAnsi="Times New Roman"/>
          <w:b w:val="0"/>
        </w:rPr>
        <w:t xml:space="preserve">- </w:t>
      </w:r>
      <w:r w:rsidRPr="00756B7D">
        <w:rPr>
          <w:rStyle w:val="FontStyle46"/>
          <w:rFonts w:ascii="Times New Roman" w:hAnsi="Times New Roman"/>
        </w:rPr>
        <w:t>formularz oferty w</w:t>
      </w:r>
      <w:r w:rsidR="000B6E31" w:rsidRPr="00756B7D">
        <w:rPr>
          <w:rStyle w:val="FontStyle46"/>
          <w:rFonts w:ascii="Times New Roman" w:hAnsi="Times New Roman"/>
        </w:rPr>
        <w:t>g załączonego wzoru - zał. Nr 1</w:t>
      </w:r>
    </w:p>
    <w:p w:rsidR="00AC66E8" w:rsidRPr="00EB4B0E" w:rsidRDefault="00AC66E8" w:rsidP="00EB4B0E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Wykonawca jest związany ofertą 30 dni.</w:t>
      </w:r>
    </w:p>
    <w:p w:rsidR="00AC66E8" w:rsidRPr="00DE638E" w:rsidRDefault="00AC66E8" w:rsidP="00DE638E">
      <w:pPr>
        <w:widowControl w:val="0"/>
        <w:tabs>
          <w:tab w:val="left" w:pos="1146"/>
        </w:tabs>
        <w:spacing w:after="0" w:line="240" w:lineRule="auto"/>
        <w:ind w:left="720"/>
        <w:textAlignment w:val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Bieg terminu związania ofertą rozpoczyna się wraz z upływem terminu składania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Arial Unicode MS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III</w:t>
            </w:r>
            <w:r w:rsidRPr="00AC66E8">
              <w:rPr>
                <w:rFonts w:ascii="Times New Roman" w:eastAsia="Arial Unicode MS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AC66E8" w:rsidRPr="00AC66E8" w:rsidRDefault="00AC66E8" w:rsidP="00AC66E8">
      <w:pPr>
        <w:widowControl w:val="0"/>
        <w:numPr>
          <w:ilvl w:val="3"/>
          <w:numId w:val="1"/>
        </w:numPr>
        <w:tabs>
          <w:tab w:val="left" w:pos="720"/>
          <w:tab w:val="left" w:pos="2865"/>
        </w:tabs>
        <w:spacing w:before="120" w:after="120" w:line="240" w:lineRule="auto"/>
        <w:ind w:left="360" w:hanging="360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Zamawiający wymaga, by każda oferta zawierała minimum następujące dokumenty: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1)       Wypełniony i podpisany przez Wykonawcę formularz cenowo - ofertowy - wzór formularza stanowi załącznik nr1 do niniejszego Zaproszenia;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2)        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Dokument, o którym mowa w ust. 1 pkt 2 może być dostarczony przed podpisaniem umowy.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3.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ab/>
        <w:t>Postępowanie prowadzone jest w języku polskim.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IV - Informacja o sposobie porozumiewania się zamawiającego z wykonawcami oraz przekazywania oświadczeń i dokumentów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 xml:space="preserve">Wszelkie oświadczenia, wnioski, zawiadomienia oraz informacje zamawiający i wykonawcy mogą przekazywać pisemnie na adres Zamawiającego, za pomocą, faksu lub drogą elektroniczną </w:t>
      </w:r>
    </w:p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</w:t>
            </w:r>
            <w:r w:rsidRPr="00AC66E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Osoby po stronie zamawiającego uprawnione do porozumiewania się z wykonawcami</w:t>
            </w:r>
          </w:p>
        </w:tc>
      </w:tr>
    </w:tbl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1.Osobą uprawnioną do kontaktowania się z Wykonawcami i udzielania wyjaśnień dotyczących postępowania jest w sprawach proceduralnych i merytorycznych: </w:t>
      </w:r>
    </w:p>
    <w:p w:rsidR="00DE638E" w:rsidRPr="00AC66E8" w:rsidRDefault="00DE638E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- </w:t>
      </w:r>
      <w:r w:rsidR="00AC683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Dorota Czapp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tel. 58 677 79 65  </w:t>
      </w:r>
      <w:r w:rsidR="009439FC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dorota.czapp</w:t>
      </w:r>
      <w:r w:rsidR="00756B7D" w:rsidRP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@mops.wejherowo.pl </w:t>
      </w:r>
      <w:r w:rsid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2.Wykonawca może zwrócić się do Zamawiającego o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wyjaśnienie treści Zaproszenia pod nr. </w:t>
      </w:r>
      <w:r w:rsidR="00B82DB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tel.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: 58 677 79 65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  - Miejsce i termin składania i otwarcia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1.</w:t>
      </w:r>
      <w:r w:rsidR="0081437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Ofertę cenową należy złożyć w siedzibie Zamawiającego:</w:t>
      </w:r>
    </w:p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lastRenderedPageBreak/>
        <w:t xml:space="preserve">Miejski Ośrodek Pomocy Społecznej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ul. Kusocińskiego 17,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84-200 Wejherowo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sekretariat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Termin złożenia oferty </w:t>
      </w:r>
      <w:r w:rsidR="006826BF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 </w:t>
      </w:r>
      <w:r w:rsid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05.12.2019r   </w:t>
      </w:r>
      <w:r w:rsidRP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do godziny 9.00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lub faksem nr 58 677 79 61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lub e-mailem </w:t>
      </w:r>
      <w:r w:rsidRPr="00AC66E8"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  <w:t>sekretariat@mops.wejherowo.pl</w:t>
      </w:r>
      <w:r w:rsidRPr="00AC66E8">
        <w:rPr>
          <w:rFonts w:ascii="Verdana" w:eastAsia="SimSun" w:hAnsi="Verdana" w:cs="Mangal"/>
          <w:color w:val="000000"/>
          <w:kern w:val="3"/>
          <w:sz w:val="20"/>
          <w:szCs w:val="20"/>
          <w:lang w:eastAsia="zh-CN" w:bidi="hi-IN"/>
        </w:rPr>
        <w:t> </w:t>
      </w:r>
    </w:p>
    <w:p w:rsid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potwierdzone następnie w formie pisemnej</w:t>
      </w:r>
    </w:p>
    <w:p w:rsidR="00814378" w:rsidRPr="00814378" w:rsidRDefault="00814378" w:rsidP="0081437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81437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2.Zamawiający nie przewiduje oficjalnego otwarcia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 - Opis sposobu obliczenia ceny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1.Na formularzu cenowo -ofertowym (załącznik Nr 1 do Zaproszenia) należy przedstawić cenę netto i brutto przedmiotu zamówienia oraz stawkę podatku VAT.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2.Wartość cenową należy wpisać w polskich złotych z precyzją do dwóch miejsc po przecinku oraz słownie.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VIII- Kryteria oceny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40"/>
        </w:tabs>
        <w:spacing w:before="280" w:after="28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1. Zamawiający będzie się kierował następującymi kryteriami: CENA – 100%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IX - Informacja dotycząca walut obcych, w jakich mogą być prowadzone rozliczenia między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zamawiającym i wykonawcą</w:t>
            </w:r>
          </w:p>
        </w:tc>
      </w:tr>
    </w:tbl>
    <w:p w:rsidR="00AC66E8" w:rsidRPr="00AC66E8" w:rsidRDefault="00AC66E8" w:rsidP="00AC66E8">
      <w:pPr>
        <w:widowControl w:val="0"/>
        <w:spacing w:before="120"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1.O wyborze oferty cenowej Zamawiający zawiadomi niezwłocznie wykonawców, którzy ubiegali się o udzielenie zamówienia.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2.Zamawiający zawrze umowę niezwłocznie po przekazaniu zawiadomienia o wyborze oferty.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3.Jeżeli Wykonawca, którego oferta została wybrana, uchyli się od zawarcia umowy, Zamawiający wybierze ofertę najkorzystniejszą spośród pozostałych ofert, bez przeprowadzania ich ponownej oceny.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4..Do prowadzonego postępowania nie przysługują wykonawcom środki ochrony prawnej określone odpowiednio  w przepisach ustawy Prawo zamówień publicznych.</w:t>
      </w:r>
    </w:p>
    <w:p w:rsidR="00AC66E8" w:rsidRDefault="00AC66E8" w:rsidP="00AC66E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66E8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6.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Niniejsze postępowanie prowadzone jest na zasadach opartych na wewnętrznych  uregulowaniach organizacyjnych oraz </w:t>
      </w:r>
      <w:r w:rsidRPr="00AC66E8">
        <w:rPr>
          <w:rFonts w:ascii="Times New Roman" w:hAnsi="Times New Roman"/>
          <w:color w:val="000000"/>
          <w:sz w:val="20"/>
          <w:szCs w:val="20"/>
        </w:rPr>
        <w:t xml:space="preserve">na podstawie art. 4 pkt 8 ustawy z dnia 29 stycznia 2004 r. Prawo zamówień publicznych </w:t>
      </w:r>
      <w:r w:rsidRPr="00AC66E8">
        <w:rPr>
          <w:rFonts w:ascii="Times New Roman" w:hAnsi="Times New Roman"/>
          <w:sz w:val="20"/>
          <w:szCs w:val="20"/>
        </w:rPr>
        <w:t>(</w:t>
      </w:r>
      <w:r w:rsidRPr="00821017">
        <w:rPr>
          <w:rFonts w:ascii="Times New Roman" w:hAnsi="Times New Roman"/>
          <w:sz w:val="20"/>
          <w:szCs w:val="20"/>
        </w:rPr>
        <w:t>Dz. U. z 201</w:t>
      </w:r>
      <w:r w:rsidR="00AC6831" w:rsidRPr="00821017">
        <w:rPr>
          <w:rFonts w:ascii="Times New Roman" w:hAnsi="Times New Roman"/>
          <w:sz w:val="20"/>
          <w:szCs w:val="20"/>
        </w:rPr>
        <w:t>9</w:t>
      </w:r>
      <w:r w:rsidR="00A504A5" w:rsidRPr="00821017">
        <w:rPr>
          <w:rFonts w:ascii="Times New Roman" w:hAnsi="Times New Roman"/>
          <w:sz w:val="20"/>
          <w:szCs w:val="20"/>
        </w:rPr>
        <w:t xml:space="preserve"> r. poz. </w:t>
      </w:r>
      <w:r w:rsidR="00AC6831" w:rsidRPr="00821017">
        <w:rPr>
          <w:rFonts w:ascii="Times New Roman" w:hAnsi="Times New Roman"/>
          <w:sz w:val="20"/>
          <w:szCs w:val="20"/>
        </w:rPr>
        <w:t>1843)</w:t>
      </w:r>
    </w:p>
    <w:p w:rsidR="00EB4B0E" w:rsidRPr="00AC66E8" w:rsidRDefault="00EB4B0E" w:rsidP="00AC6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Załączniki do Zaproszenia</w:t>
            </w:r>
          </w:p>
        </w:tc>
      </w:tr>
    </w:tbl>
    <w:p w:rsidR="00AC66E8" w:rsidRDefault="00AC66E8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Formularz ofertowy</w:t>
      </w:r>
    </w:p>
    <w:p w:rsidR="00EB4B0E" w:rsidRPr="00AC66E8" w:rsidRDefault="00EB4B0E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EF7EF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Proszę o pisemne/e- mail potwierdzenie otrzymania oferty.</w:t>
      </w:r>
    </w:p>
    <w:p w:rsidR="00AC66E8" w:rsidRPr="00EB4B0E" w:rsidRDefault="00AC66E8" w:rsidP="008F43C6">
      <w:pPr>
        <w:widowControl w:val="0"/>
        <w:spacing w:before="240" w:after="60" w:line="240" w:lineRule="auto"/>
        <w:ind w:left="1416" w:firstLine="708"/>
        <w:jc w:val="center"/>
        <w:textAlignment w:val="auto"/>
        <w:outlineLvl w:val="5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4B0E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ZATWIERDZAM</w:t>
      </w:r>
      <w:r w:rsidR="008F43C6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: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956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Dyrektor Miejskiego Ośrodka Pomocy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Społecznej w Wejherowie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mgr Anna Kosmalska</w:t>
      </w:r>
    </w:p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Pr="00AC66E8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240" w:lineRule="auto"/>
        <w:ind w:left="5664" w:hanging="84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1 do Zaproszenia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A8FD30B" wp14:editId="3AA0172D">
                <wp:extent cx="2531533" cy="1240688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C66E8" w:rsidRDefault="00AC66E8" w:rsidP="00AC66E8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C66E8" w:rsidRDefault="00AC66E8" w:rsidP="00AC66E8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AC66E8" w:rsidRPr="00B6642E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</w:p>
                            <w:p w:rsidR="00AC66E8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FD30B" id="Grupa 12" o:spid="_x0000_s1027" style="width:199.3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AC66E8" w:rsidRDefault="00AC66E8" w:rsidP="00AC66E8"/>
                    </w:txbxContent>
                  </v:textbox>
                </v:rect>
                <v:shape id="_s1062" o:spid="_x0000_s1029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AC66E8" w:rsidRDefault="00AC66E8" w:rsidP="00AC66E8">
                        <w:pPr>
                          <w:spacing w:before="240" w:after="60"/>
                          <w:ind w:left="-1124"/>
                        </w:pPr>
                      </w:p>
                      <w:p w:rsidR="00AC66E8" w:rsidRPr="00B6642E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</w:p>
                      <w:p w:rsidR="00AC66E8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AC66E8" w:rsidRPr="00AC66E8" w:rsidRDefault="00AC66E8" w:rsidP="00AC66E8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072BF2" w:rsidRPr="000B3B8A" w:rsidRDefault="00AC66E8" w:rsidP="00072BF2">
      <w:pPr>
        <w:widowControl w:val="0"/>
        <w:spacing w:after="12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Dotyczy zamówienia na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dostawę bonów towarowych w formie papierowej dla</w:t>
      </w:r>
      <w:r w:rsidR="00072BF2"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AC6831">
        <w:rPr>
          <w:rFonts w:ascii="Times New Roman" w:eastAsiaTheme="minorHAnsi" w:hAnsi="Times New Roman"/>
          <w:b/>
          <w:bCs/>
          <w:sz w:val="24"/>
          <w:szCs w:val="24"/>
        </w:rPr>
        <w:t xml:space="preserve"> w roku 2020</w:t>
      </w:r>
    </w:p>
    <w:p w:rsidR="009674FB" w:rsidRPr="000B3B8A" w:rsidRDefault="009674FB" w:rsidP="00072BF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B8A">
        <w:rPr>
          <w:rFonts w:ascii="Times New Roman" w:eastAsia="Times New Roman" w:hAnsi="Times New Roman"/>
          <w:color w:val="000000"/>
          <w:sz w:val="24"/>
          <w:szCs w:val="24"/>
        </w:rPr>
        <w:t xml:space="preserve">W odpowiedzi na zapytanie ofertowe </w:t>
      </w:r>
      <w:r w:rsidRPr="000B3B8A">
        <w:rPr>
          <w:rFonts w:ascii="Times New Roman" w:eastAsia="Verdana" w:hAnsi="Times New Roman"/>
          <w:b/>
          <w:bCs/>
          <w:sz w:val="24"/>
          <w:szCs w:val="24"/>
          <w:lang w:eastAsia="ar-SA"/>
        </w:rPr>
        <w:t xml:space="preserve">na dostawę bonów towarowych w formie papierowej dla </w:t>
      </w:r>
      <w:r w:rsidRPr="000B3B8A">
        <w:rPr>
          <w:rStyle w:val="Pogrubienie"/>
          <w:rFonts w:ascii="Times New Roman" w:eastAsia="EUAlbertina" w:hAnsi="Times New Roman"/>
          <w:b w:val="0"/>
          <w:bCs w:val="0"/>
          <w:color w:val="000000"/>
          <w:sz w:val="24"/>
          <w:szCs w:val="24"/>
          <w:lang w:eastAsia="ar-SA"/>
        </w:rPr>
        <w:t>Miejskiego Ośrodka Pomocy Społecznej w Wejherowie</w:t>
      </w:r>
      <w:r w:rsidRPr="000B3B8A">
        <w:rPr>
          <w:rFonts w:ascii="Times New Roman" w:hAnsi="Times New Roman"/>
          <w:sz w:val="24"/>
          <w:szCs w:val="24"/>
        </w:rPr>
        <w:t>,</w:t>
      </w:r>
      <w:r w:rsidRPr="000B3B8A">
        <w:rPr>
          <w:rFonts w:ascii="Times New Roman" w:hAnsi="Times New Roman"/>
          <w:b/>
          <w:sz w:val="24"/>
          <w:szCs w:val="24"/>
        </w:rPr>
        <w:t xml:space="preserve"> </w:t>
      </w:r>
      <w:r w:rsidRPr="000B3B8A">
        <w:rPr>
          <w:rFonts w:ascii="Times New Roman" w:hAnsi="Times New Roman"/>
          <w:sz w:val="24"/>
          <w:szCs w:val="24"/>
        </w:rPr>
        <w:t>oferujemy:</w:t>
      </w:r>
    </w:p>
    <w:p w:rsidR="000B3B8A" w:rsidRPr="002B219F" w:rsidRDefault="009674FB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Dostawę bonów towarowych </w:t>
      </w:r>
      <w:r w:rsidR="001B71FC">
        <w:rPr>
          <w:rFonts w:ascii="Times New Roman" w:hAnsi="Times New Roman"/>
          <w:sz w:val="24"/>
          <w:szCs w:val="24"/>
        </w:rPr>
        <w:t xml:space="preserve">o łącznej wartości nabywczej </w:t>
      </w:r>
      <w:r w:rsidR="00AC6831">
        <w:rPr>
          <w:rFonts w:ascii="Times New Roman" w:hAnsi="Times New Roman"/>
          <w:sz w:val="24"/>
          <w:szCs w:val="24"/>
        </w:rPr>
        <w:t>50</w:t>
      </w:r>
      <w:r w:rsidRPr="000B3B8A">
        <w:rPr>
          <w:rFonts w:ascii="Times New Roman" w:hAnsi="Times New Roman"/>
          <w:sz w:val="24"/>
          <w:szCs w:val="24"/>
        </w:rPr>
        <w:t xml:space="preserve">.000,00 </w:t>
      </w: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nominałach po   </w:t>
      </w:r>
      <w:r w:rsidRPr="000B3B8A">
        <w:rPr>
          <w:rFonts w:ascii="Times New Roman" w:eastAsiaTheme="minorHAnsi" w:hAnsi="Times New Roman"/>
          <w:sz w:val="24"/>
          <w:szCs w:val="24"/>
        </w:rPr>
        <w:t>10zł, 20zł, 50zł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, 100zł </w:t>
      </w:r>
      <w:r w:rsidRPr="000B3B8A">
        <w:rPr>
          <w:rFonts w:ascii="Times New Roman" w:eastAsiaTheme="minorHAnsi" w:hAnsi="Times New Roman"/>
          <w:sz w:val="24"/>
          <w:szCs w:val="24"/>
        </w:rPr>
        <w:t xml:space="preserve"> w </w:t>
      </w:r>
      <w:r w:rsidR="002B219F">
        <w:rPr>
          <w:rFonts w:ascii="Times New Roman" w:eastAsiaTheme="minorHAnsi" w:hAnsi="Times New Roman"/>
          <w:sz w:val="24"/>
          <w:szCs w:val="24"/>
        </w:rPr>
        <w:t>12</w:t>
      </w:r>
      <w:r w:rsidR="00AC6831">
        <w:rPr>
          <w:rFonts w:ascii="Times New Roman" w:eastAsiaTheme="minorHAnsi" w:hAnsi="Times New Roman"/>
          <w:sz w:val="24"/>
          <w:szCs w:val="24"/>
        </w:rPr>
        <w:t xml:space="preserve"> transzach do końca 2020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 roku </w:t>
      </w:r>
    </w:p>
    <w:p w:rsidR="002B219F" w:rsidRDefault="002B219F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0B3B8A">
        <w:rPr>
          <w:rFonts w:ascii="Times New Roman" w:hAnsi="Times New Roman"/>
          <w:b/>
          <w:bCs/>
          <w:color w:val="000000"/>
          <w:sz w:val="24"/>
          <w:szCs w:val="24"/>
        </w:rPr>
        <w:t>szystkie dodatkowe koszty zamówienia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tj.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prowizja lub ewentualna opłata manipulacyjna za 1 transzę wynoszą:</w:t>
      </w:r>
    </w:p>
    <w:p w:rsidR="00F24352" w:rsidRDefault="00F24352" w:rsidP="00F24352">
      <w:pPr>
        <w:pStyle w:val="Akapitzlist"/>
        <w:widowControl w:val="0"/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B219F" w:rsidRPr="00F24352" w:rsidRDefault="002B219F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 ………..zł netto + podatek</w:t>
      </w:r>
      <w:r w:rsidR="00F24352"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..….% = </w:t>
      </w: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…………..zł brutto </w:t>
      </w:r>
    </w:p>
    <w:p w:rsidR="00F24352" w:rsidRPr="000B3B8A" w:rsidRDefault="00F24352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80323" w:rsidRPr="00A80323" w:rsidRDefault="0052606A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hAnsi="Times New Roman"/>
          <w:bCs/>
          <w:color w:val="000000"/>
          <w:sz w:val="24"/>
          <w:szCs w:val="24"/>
        </w:rPr>
        <w:t xml:space="preserve">Oświadczamy, że 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oferowane bony w formie papierowej </w:t>
      </w:r>
      <w:r w:rsidRPr="0052606A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posiadają termin ważności co najmniej 6 miesięcy,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liczony od dnia</w:t>
      </w:r>
      <w:r w:rsidR="00A8032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ich przekazania Zamawiającemu.</w:t>
      </w:r>
    </w:p>
    <w:p w:rsidR="00A80323" w:rsidRPr="00A80323" w:rsidRDefault="0052606A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Przedmiotowe bony </w:t>
      </w:r>
      <w:r w:rsidRPr="0052606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będą realizowane przez ich okaziciela wielobranżowych punktach handlowych na terenie miasta </w:t>
      </w:r>
      <w:r w:rsidR="00A80323" w:rsidRPr="00A80323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Wejherowa zgodnie załączonym wykazem.</w:t>
      </w:r>
    </w:p>
    <w:p w:rsidR="00A80323" w:rsidRPr="00A80323" w:rsidRDefault="00A80323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Realizację zamówienia zamierzamy </w:t>
      </w:r>
      <w:r w:rsidRPr="00A80323">
        <w:rPr>
          <w:rFonts w:ascii="Times New Roman" w:hAnsi="Times New Roman"/>
          <w:iCs/>
          <w:sz w:val="24"/>
          <w:szCs w:val="24"/>
        </w:rPr>
        <w:t>wykonać sami / zlecić podwykonawcom</w:t>
      </w:r>
      <w:r>
        <w:rPr>
          <w:rFonts w:ascii="Times New Roman" w:hAnsi="Times New Roman"/>
          <w:iCs/>
          <w:sz w:val="24"/>
          <w:szCs w:val="24"/>
        </w:rPr>
        <w:t>.</w:t>
      </w:r>
      <w:r w:rsidRPr="00A80323">
        <w:rPr>
          <w:rFonts w:ascii="Times New Roman" w:hAnsi="Times New Roman"/>
          <w:iCs/>
          <w:sz w:val="24"/>
          <w:szCs w:val="24"/>
        </w:rPr>
        <w:t xml:space="preserve"> </w:t>
      </w:r>
    </w:p>
    <w:p w:rsidR="0052606A" w:rsidRPr="00A80323" w:rsidRDefault="00A80323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F7EF4" w:rsidRPr="00A80323">
        <w:rPr>
          <w:rFonts w:ascii="Times New Roman" w:hAnsi="Times New Roman"/>
          <w:sz w:val="24"/>
          <w:szCs w:val="24"/>
        </w:rPr>
        <w:t>świadczamy, że:</w:t>
      </w:r>
    </w:p>
    <w:p w:rsidR="0052606A" w:rsidRPr="00A80323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zapoznaliśmy się z zapytaniem ofertowym i nie wnosimy do niego zastrzeżeń oraz uzyskaliśmy konieczne informacje i wyjaśnienia potrzebne do przygotowania oferty.</w:t>
      </w:r>
    </w:p>
    <w:p w:rsidR="00EF7EF4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jesteśmy związani naszą ofertą przez okres 30 dni.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wyboru naszej oferty zobowiązujemy się do zawarcia umowy.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62" w:rsidRDefault="00A80323" w:rsidP="00954762">
      <w:pPr>
        <w:pStyle w:val="Standard"/>
        <w:spacing w:after="240"/>
        <w:ind w:right="23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62">
        <w:rPr>
          <w:sz w:val="16"/>
          <w:szCs w:val="16"/>
        </w:rPr>
        <w:t>podpis i pieczęć wykonawcy</w:t>
      </w:r>
    </w:p>
    <w:p w:rsidR="00954762" w:rsidRDefault="00954762" w:rsidP="0095476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</w:p>
    <w:p w:rsidR="00A80323" w:rsidRP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9E3" w:rsidRPr="00EF7EF4" w:rsidRDefault="005109E3"/>
    <w:sectPr w:rsidR="005109E3" w:rsidRPr="00EF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color w:val="00000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1C50"/>
    <w:multiLevelType w:val="hybridMultilevel"/>
    <w:tmpl w:val="2C7CF5C6"/>
    <w:lvl w:ilvl="0" w:tplc="7CF8A22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0945732"/>
    <w:multiLevelType w:val="hybridMultilevel"/>
    <w:tmpl w:val="358C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6417C"/>
    <w:multiLevelType w:val="multilevel"/>
    <w:tmpl w:val="DB468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75FFF"/>
    <w:multiLevelType w:val="multilevel"/>
    <w:tmpl w:val="F8A8C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7DD3"/>
    <w:multiLevelType w:val="hybridMultilevel"/>
    <w:tmpl w:val="D31C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7106"/>
    <w:multiLevelType w:val="multilevel"/>
    <w:tmpl w:val="65909E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F432CA"/>
    <w:multiLevelType w:val="hybridMultilevel"/>
    <w:tmpl w:val="9732FC9E"/>
    <w:lvl w:ilvl="0" w:tplc="C0368D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3E7A"/>
    <w:multiLevelType w:val="multilevel"/>
    <w:tmpl w:val="3DFE9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C81"/>
    <w:multiLevelType w:val="hybridMultilevel"/>
    <w:tmpl w:val="593A8CD4"/>
    <w:lvl w:ilvl="0" w:tplc="0284D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836AF2"/>
    <w:multiLevelType w:val="hybridMultilevel"/>
    <w:tmpl w:val="D0A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6D51"/>
    <w:multiLevelType w:val="hybridMultilevel"/>
    <w:tmpl w:val="1FA20728"/>
    <w:lvl w:ilvl="0" w:tplc="4A62FC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3A3E3E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A95"/>
    <w:multiLevelType w:val="hybridMultilevel"/>
    <w:tmpl w:val="6D1E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46A"/>
    <w:multiLevelType w:val="hybridMultilevel"/>
    <w:tmpl w:val="EE86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4C3F"/>
    <w:multiLevelType w:val="hybridMultilevel"/>
    <w:tmpl w:val="3F249994"/>
    <w:lvl w:ilvl="0" w:tplc="D9F400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3EE4F9A"/>
    <w:multiLevelType w:val="hybridMultilevel"/>
    <w:tmpl w:val="99D88C1A"/>
    <w:lvl w:ilvl="0" w:tplc="45822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4A36"/>
    <w:multiLevelType w:val="hybridMultilevel"/>
    <w:tmpl w:val="7AE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4A02"/>
    <w:multiLevelType w:val="multilevel"/>
    <w:tmpl w:val="C30AE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605A6"/>
    <w:multiLevelType w:val="multilevel"/>
    <w:tmpl w:val="7D1E4C6A"/>
    <w:lvl w:ilvl="0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B0DA5"/>
    <w:multiLevelType w:val="hybridMultilevel"/>
    <w:tmpl w:val="F274F36C"/>
    <w:lvl w:ilvl="0" w:tplc="61C64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38AB"/>
    <w:multiLevelType w:val="multilevel"/>
    <w:tmpl w:val="7DD009EC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2"/>
    <w:lvlOverride w:ilvl="0">
      <w:startOverride w:val="6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4"/>
    <w:rsid w:val="00003975"/>
    <w:rsid w:val="00032E82"/>
    <w:rsid w:val="00042EA3"/>
    <w:rsid w:val="00054C96"/>
    <w:rsid w:val="00072BF2"/>
    <w:rsid w:val="000B3B8A"/>
    <w:rsid w:val="000B6E31"/>
    <w:rsid w:val="000C1781"/>
    <w:rsid w:val="00136D04"/>
    <w:rsid w:val="00144B89"/>
    <w:rsid w:val="001916D6"/>
    <w:rsid w:val="001B71FC"/>
    <w:rsid w:val="002B219F"/>
    <w:rsid w:val="00320D26"/>
    <w:rsid w:val="003D6EAF"/>
    <w:rsid w:val="00404597"/>
    <w:rsid w:val="00443592"/>
    <w:rsid w:val="005109E3"/>
    <w:rsid w:val="0052606A"/>
    <w:rsid w:val="006826BF"/>
    <w:rsid w:val="00756B7D"/>
    <w:rsid w:val="00761CF7"/>
    <w:rsid w:val="007623BE"/>
    <w:rsid w:val="00814378"/>
    <w:rsid w:val="00821017"/>
    <w:rsid w:val="008D5FAC"/>
    <w:rsid w:val="008F43C6"/>
    <w:rsid w:val="009439FC"/>
    <w:rsid w:val="00947598"/>
    <w:rsid w:val="00954762"/>
    <w:rsid w:val="009674FB"/>
    <w:rsid w:val="009E020D"/>
    <w:rsid w:val="009F2D7A"/>
    <w:rsid w:val="00A504A5"/>
    <w:rsid w:val="00A80323"/>
    <w:rsid w:val="00AC4774"/>
    <w:rsid w:val="00AC66E8"/>
    <w:rsid w:val="00AC6831"/>
    <w:rsid w:val="00B82DB7"/>
    <w:rsid w:val="00BB1B9C"/>
    <w:rsid w:val="00C10F4B"/>
    <w:rsid w:val="00DA2B5F"/>
    <w:rsid w:val="00DE638E"/>
    <w:rsid w:val="00EB4B0E"/>
    <w:rsid w:val="00EF7EF4"/>
    <w:rsid w:val="00F00465"/>
    <w:rsid w:val="00F00CB7"/>
    <w:rsid w:val="00F24352"/>
    <w:rsid w:val="00F96C83"/>
    <w:rsid w:val="00FA4CF8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Dorota Czapp</cp:lastModifiedBy>
  <cp:revision>13</cp:revision>
  <cp:lastPrinted>2019-11-21T09:01:00Z</cp:lastPrinted>
  <dcterms:created xsi:type="dcterms:W3CDTF">2018-01-03T12:39:00Z</dcterms:created>
  <dcterms:modified xsi:type="dcterms:W3CDTF">2019-11-21T09:01:00Z</dcterms:modified>
</cp:coreProperties>
</file>