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56" w:rsidRDefault="00595F56" w:rsidP="00595F56">
      <w:pPr>
        <w:pStyle w:val="Standard"/>
        <w:spacing w:line="360" w:lineRule="auto"/>
        <w:jc w:val="center"/>
      </w:pPr>
      <w:bookmarkStart w:id="0" w:name="_GoBack"/>
      <w:bookmarkEnd w:id="0"/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E480" wp14:editId="1A7DD84C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0" cy="382270"/>
                <wp:effectExtent l="0" t="0" r="0" b="0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382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595F56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95F56" w:rsidRDefault="00595F56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595F56" w:rsidRDefault="00595F5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595F56" w:rsidRDefault="00595F56" w:rsidP="00595F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E480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30.1pt;z-index:25165926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595F56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95F56" w:rsidRDefault="00595F5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595F56" w:rsidRDefault="00595F5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595F56" w:rsidRDefault="00595F56" w:rsidP="00595F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F56" w:rsidRDefault="00595F56" w:rsidP="00595F56">
      <w:pPr>
        <w:pStyle w:val="Standard"/>
        <w:spacing w:line="360" w:lineRule="auto"/>
        <w:jc w:val="center"/>
        <w:rPr>
          <w:b/>
        </w:rPr>
      </w:pPr>
    </w:p>
    <w:p w:rsidR="00595F56" w:rsidRPr="000A286D" w:rsidRDefault="00595F56" w:rsidP="00595F56">
      <w:pPr>
        <w:pStyle w:val="Standard"/>
        <w:spacing w:line="360" w:lineRule="auto"/>
        <w:jc w:val="center"/>
      </w:pPr>
      <w:r w:rsidRPr="000A286D">
        <w:rPr>
          <w:b/>
        </w:rPr>
        <w:t>ZAPROSZENIE CENOWO- OFERTOWE</w:t>
      </w:r>
    </w:p>
    <w:p w:rsidR="00595F56" w:rsidRPr="000C3A04" w:rsidRDefault="00595F56" w:rsidP="000C3A04">
      <w:pPr>
        <w:pStyle w:val="Standard"/>
        <w:spacing w:line="360" w:lineRule="auto"/>
        <w:ind w:firstLine="708"/>
        <w:jc w:val="center"/>
        <w:rPr>
          <w:sz w:val="22"/>
          <w:szCs w:val="22"/>
        </w:rPr>
      </w:pPr>
      <w:r w:rsidRPr="000C3A04">
        <w:rPr>
          <w:sz w:val="22"/>
          <w:szCs w:val="22"/>
        </w:rPr>
        <w:t xml:space="preserve">w postępowaniu o wartości powyżej 3000 EURO netto do wartości, o której mowa w art. 4  pkt 8 Prawa zamówień </w:t>
      </w:r>
      <w:r w:rsidRPr="00AA0F9D">
        <w:rPr>
          <w:sz w:val="22"/>
          <w:szCs w:val="22"/>
        </w:rPr>
        <w:t>publ</w:t>
      </w:r>
      <w:r w:rsidR="00844681" w:rsidRPr="00AA0F9D">
        <w:rPr>
          <w:sz w:val="22"/>
          <w:szCs w:val="22"/>
        </w:rPr>
        <w:t>icznych (</w:t>
      </w:r>
      <w:proofErr w:type="spellStart"/>
      <w:r w:rsidR="00844681" w:rsidRPr="00AA0F9D">
        <w:rPr>
          <w:sz w:val="22"/>
          <w:szCs w:val="22"/>
        </w:rPr>
        <w:t>t.j</w:t>
      </w:r>
      <w:proofErr w:type="spellEnd"/>
      <w:r w:rsidR="00844681" w:rsidRPr="00AA0F9D">
        <w:rPr>
          <w:sz w:val="22"/>
          <w:szCs w:val="22"/>
        </w:rPr>
        <w:t>. Dz. U.  z 2019</w:t>
      </w:r>
      <w:r w:rsidRPr="00AA0F9D">
        <w:rPr>
          <w:sz w:val="22"/>
          <w:szCs w:val="22"/>
        </w:rPr>
        <w:t xml:space="preserve"> r. poz. </w:t>
      </w:r>
      <w:r w:rsidR="00844681" w:rsidRPr="00AA0F9D">
        <w:rPr>
          <w:sz w:val="22"/>
          <w:szCs w:val="22"/>
        </w:rPr>
        <w:t>1843</w:t>
      </w:r>
      <w:r w:rsidRPr="000C3A04">
        <w:rPr>
          <w:sz w:val="22"/>
          <w:szCs w:val="22"/>
        </w:rPr>
        <w:t>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Nagwek2"/>
              <w:rPr>
                <w:i w:val="0"/>
                <w:sz w:val="24"/>
                <w:szCs w:val="24"/>
              </w:rPr>
            </w:pPr>
            <w:r w:rsidRPr="000A286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:rsidR="00595F56" w:rsidRDefault="00595F56" w:rsidP="00595F56">
      <w:pPr>
        <w:pStyle w:val="Standard"/>
        <w:spacing w:line="360" w:lineRule="auto"/>
        <w:jc w:val="both"/>
        <w:rPr>
          <w:sz w:val="20"/>
          <w:szCs w:val="20"/>
        </w:rPr>
      </w:pPr>
    </w:p>
    <w:p w:rsidR="000A286D" w:rsidRDefault="00595F56" w:rsidP="000A286D">
      <w:pPr>
        <w:pStyle w:val="Standard"/>
        <w:jc w:val="both"/>
        <w:rPr>
          <w:b/>
        </w:rPr>
      </w:pPr>
      <w:r w:rsidRPr="00220607">
        <w:rPr>
          <w:b/>
        </w:rPr>
        <w:t>Zamawiający</w:t>
      </w:r>
      <w:r w:rsidR="000A286D">
        <w:rPr>
          <w:b/>
        </w:rPr>
        <w:t>:</w:t>
      </w:r>
      <w:r w:rsidRPr="00220607">
        <w:rPr>
          <w:b/>
        </w:rPr>
        <w:t xml:space="preserve"> </w:t>
      </w:r>
    </w:p>
    <w:p w:rsidR="00595F56" w:rsidRDefault="00595F56" w:rsidP="000A286D">
      <w:pPr>
        <w:pStyle w:val="Standard"/>
        <w:jc w:val="both"/>
        <w:rPr>
          <w:b/>
          <w:u w:val="single"/>
        </w:rPr>
      </w:pPr>
      <w:r w:rsidRPr="000A286D">
        <w:rPr>
          <w:b/>
          <w:u w:val="single"/>
        </w:rPr>
        <w:t>Miejski Ośrodek Pomocy Społecznej Wejherowo</w:t>
      </w:r>
    </w:p>
    <w:p w:rsidR="000A286D" w:rsidRPr="000A286D" w:rsidRDefault="000A286D" w:rsidP="000A286D">
      <w:pPr>
        <w:pStyle w:val="Standard"/>
        <w:jc w:val="both"/>
        <w:rPr>
          <w:b/>
          <w:u w:val="single"/>
        </w:rPr>
      </w:pPr>
    </w:p>
    <w:p w:rsidR="00595F56" w:rsidRPr="00220607" w:rsidRDefault="00595F56" w:rsidP="000A286D">
      <w:pPr>
        <w:pStyle w:val="Standard"/>
        <w:jc w:val="both"/>
        <w:rPr>
          <w:b/>
        </w:rPr>
      </w:pPr>
      <w:r w:rsidRPr="00220607">
        <w:rPr>
          <w:b/>
        </w:rPr>
        <w:t xml:space="preserve">Adres do korespondencji: </w:t>
      </w:r>
    </w:p>
    <w:p w:rsidR="00595F56" w:rsidRPr="000A286D" w:rsidRDefault="00595F56" w:rsidP="000A286D">
      <w:pPr>
        <w:pStyle w:val="Standard"/>
        <w:jc w:val="both"/>
        <w:rPr>
          <w:b/>
          <w:u w:val="single"/>
        </w:rPr>
      </w:pPr>
      <w:r w:rsidRPr="000A286D">
        <w:rPr>
          <w:b/>
          <w:u w:val="single"/>
        </w:rPr>
        <w:t>Miejski Ośrodek Pomocy Społecznej, ul. Kusocińskiego 17, 84-200 Wejherowo</w:t>
      </w:r>
    </w:p>
    <w:p w:rsidR="00EC2C70" w:rsidRPr="00B569CB" w:rsidRDefault="00595F56" w:rsidP="000A286D">
      <w:pPr>
        <w:pStyle w:val="Standard"/>
      </w:pPr>
      <w:r w:rsidRPr="00B569CB">
        <w:rPr>
          <w:bCs/>
        </w:rPr>
        <w:t xml:space="preserve">tel. 58 677 79 60 </w:t>
      </w:r>
      <w:r w:rsidRPr="00B569CB">
        <w:t xml:space="preserve">           </w:t>
      </w:r>
    </w:p>
    <w:p w:rsidR="00EC2C70" w:rsidRPr="00B569CB" w:rsidRDefault="00595F56" w:rsidP="000A286D">
      <w:pPr>
        <w:pStyle w:val="Standard"/>
        <w:rPr>
          <w:bCs/>
        </w:rPr>
      </w:pPr>
      <w:r w:rsidRPr="00B569CB">
        <w:rPr>
          <w:bCs/>
        </w:rPr>
        <w:t xml:space="preserve">faks 58 677 79 61  </w:t>
      </w:r>
    </w:p>
    <w:p w:rsidR="00595F56" w:rsidRPr="00B569CB" w:rsidRDefault="00595F56" w:rsidP="000A286D">
      <w:pPr>
        <w:pStyle w:val="Standard"/>
        <w:rPr>
          <w:rFonts w:ascii="Verdana" w:hAnsi="Verdana"/>
          <w:color w:val="000000"/>
        </w:rPr>
      </w:pPr>
      <w:r w:rsidRPr="00B569CB">
        <w:rPr>
          <w:bCs/>
        </w:rPr>
        <w:t xml:space="preserve">e – mail  </w:t>
      </w:r>
      <w:hyperlink r:id="rId5" w:history="1">
        <w:r w:rsidR="000A286D" w:rsidRPr="00B569CB">
          <w:rPr>
            <w:rStyle w:val="Hipercze"/>
            <w:bCs/>
          </w:rPr>
          <w:t>sekretariat@mops.wejherowo.pl</w:t>
        </w:r>
      </w:hyperlink>
      <w:r w:rsidRPr="00B569CB">
        <w:rPr>
          <w:rFonts w:ascii="Verdana" w:hAnsi="Verdana"/>
          <w:color w:val="000000"/>
        </w:rPr>
        <w:t> </w:t>
      </w:r>
    </w:p>
    <w:p w:rsidR="000A286D" w:rsidRPr="00B569CB" w:rsidRDefault="000A286D" w:rsidP="000A286D">
      <w:pPr>
        <w:pStyle w:val="Standard"/>
      </w:pPr>
    </w:p>
    <w:p w:rsidR="00325F0C" w:rsidRDefault="00595F56" w:rsidP="000A286D">
      <w:pPr>
        <w:pStyle w:val="Standard"/>
        <w:jc w:val="both"/>
        <w:rPr>
          <w:sz w:val="28"/>
          <w:szCs w:val="28"/>
        </w:rPr>
      </w:pPr>
      <w:r w:rsidRPr="00325F0C">
        <w:t>zaprasza do złożenia ofert cenowych na:</w:t>
      </w:r>
      <w:r w:rsidR="00325F0C" w:rsidRPr="00325F0C">
        <w:rPr>
          <w:sz w:val="28"/>
          <w:szCs w:val="28"/>
        </w:rPr>
        <w:t xml:space="preserve"> </w:t>
      </w:r>
    </w:p>
    <w:p w:rsidR="00595F56" w:rsidRPr="00325F0C" w:rsidRDefault="00595F56" w:rsidP="000A286D">
      <w:pPr>
        <w:pStyle w:val="Standard"/>
        <w:jc w:val="center"/>
        <w:rPr>
          <w:sz w:val="28"/>
          <w:szCs w:val="28"/>
        </w:rPr>
      </w:pPr>
      <w:r w:rsidRPr="00325F0C">
        <w:rPr>
          <w:b/>
          <w:sz w:val="28"/>
          <w:szCs w:val="28"/>
        </w:rPr>
        <w:t>„Świadczenie usług bankowych dla Miejskiego Ośro</w:t>
      </w:r>
      <w:r w:rsidR="00025C78">
        <w:rPr>
          <w:b/>
          <w:sz w:val="28"/>
          <w:szCs w:val="28"/>
        </w:rPr>
        <w:t>d</w:t>
      </w:r>
      <w:r w:rsidR="008C039A">
        <w:rPr>
          <w:b/>
          <w:sz w:val="28"/>
          <w:szCs w:val="28"/>
        </w:rPr>
        <w:t>ka Pomocy Społecznej w roku 2021</w:t>
      </w:r>
      <w:r w:rsidRPr="00325F0C">
        <w:rPr>
          <w:b/>
          <w:sz w:val="28"/>
          <w:szCs w:val="28"/>
        </w:rPr>
        <w:t xml:space="preserve"> ”</w:t>
      </w:r>
    </w:p>
    <w:p w:rsidR="00595F56" w:rsidRPr="00220607" w:rsidRDefault="00595F56" w:rsidP="00595F56">
      <w:pPr>
        <w:pStyle w:val="Standard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Nagwek2"/>
              <w:rPr>
                <w:i w:val="0"/>
                <w:sz w:val="24"/>
                <w:szCs w:val="24"/>
              </w:rPr>
            </w:pPr>
            <w:r w:rsidRPr="000A286D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0A286D">
              <w:rPr>
                <w:i w:val="0"/>
                <w:sz w:val="24"/>
                <w:szCs w:val="24"/>
              </w:rPr>
              <w:t xml:space="preserve"> </w:t>
            </w:r>
            <w:r w:rsidRPr="000A286D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</w:p>
        </w:tc>
      </w:tr>
    </w:tbl>
    <w:p w:rsidR="00595F56" w:rsidRPr="00E92F12" w:rsidRDefault="00595F56" w:rsidP="00595F56">
      <w:pPr>
        <w:pStyle w:val="Standard"/>
        <w:tabs>
          <w:tab w:val="left" w:pos="1146"/>
        </w:tabs>
        <w:textAlignment w:val="auto"/>
        <w:rPr>
          <w:i/>
          <w:sz w:val="20"/>
          <w:szCs w:val="20"/>
        </w:rPr>
      </w:pPr>
    </w:p>
    <w:p w:rsidR="00595F56" w:rsidRPr="000C3A04" w:rsidRDefault="001D2E9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1. </w:t>
      </w:r>
      <w:r w:rsidR="00595F56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Prowadzenie </w:t>
      </w:r>
      <w:r w:rsidR="008C039A">
        <w:rPr>
          <w:rFonts w:eastAsia="Times New Roman CE" w:cs="Times New Roman CE"/>
          <w:sz w:val="22"/>
          <w:szCs w:val="22"/>
          <w:lang w:eastAsia="pl-PL" w:bidi="pl-PL"/>
        </w:rPr>
        <w:t>6</w:t>
      </w:r>
      <w:r w:rsidR="00595F56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rachunków bankowych z uwzględnieniem:</w:t>
      </w:r>
    </w:p>
    <w:p w:rsidR="00595F56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prowizji bankowe</w:t>
      </w:r>
      <w:r w:rsidR="008C039A">
        <w:rPr>
          <w:rFonts w:eastAsia="Times New Roman CE" w:cs="Times New Roman CE"/>
          <w:sz w:val="22"/>
          <w:szCs w:val="22"/>
          <w:lang w:eastAsia="pl-PL" w:bidi="pl-PL"/>
        </w:rPr>
        <w:t>j za wysłanie przelewu (około 12</w:t>
      </w:r>
      <w:r w:rsidR="00025C78">
        <w:rPr>
          <w:rFonts w:eastAsia="Times New Roman CE" w:cs="Times New Roman CE"/>
          <w:sz w:val="22"/>
          <w:szCs w:val="22"/>
          <w:lang w:eastAsia="pl-PL" w:bidi="pl-PL"/>
        </w:rPr>
        <w:t xml:space="preserve"> 000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przelewów miesięcznie)</w:t>
      </w:r>
    </w:p>
    <w:p w:rsidR="000D433B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prowizji dotyczącej wypłaty gotówki z rachunków na</w:t>
      </w:r>
      <w:r w:rsidR="000D433B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podstawie dyspozycji wypłaty (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około </w:t>
      </w:r>
      <w:r w:rsidR="00025C78">
        <w:rPr>
          <w:rFonts w:eastAsia="Times New Roman CE" w:cs="Times New Roman CE"/>
          <w:sz w:val="22"/>
          <w:szCs w:val="22"/>
          <w:lang w:eastAsia="pl-PL" w:bidi="pl-PL"/>
        </w:rPr>
        <w:t>1.5</w:t>
      </w:r>
      <w:r w:rsidR="00E70ACA">
        <w:rPr>
          <w:rFonts w:eastAsia="Times New Roman CE" w:cs="Times New Roman CE"/>
          <w:sz w:val="22"/>
          <w:szCs w:val="22"/>
          <w:lang w:eastAsia="pl-PL" w:bidi="pl-PL"/>
        </w:rPr>
        <w:t>00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>.000,00 zł miesięcznie)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w ramach obsługi </w:t>
      </w:r>
      <w:r w:rsidR="007F7ECF">
        <w:rPr>
          <w:rFonts w:eastAsia="Times New Roman CE" w:cs="Times New Roman CE"/>
          <w:sz w:val="22"/>
          <w:szCs w:val="22"/>
          <w:lang w:eastAsia="pl-PL" w:bidi="pl-PL"/>
        </w:rPr>
        <w:t>oczekujemy średniomiesięcznie,</w:t>
      </w:r>
      <w:r w:rsidR="00425DCF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  <w:r w:rsidR="0013316D">
        <w:rPr>
          <w:rFonts w:eastAsia="Times New Roman CE" w:cs="Times New Roman CE"/>
          <w:sz w:val="22"/>
          <w:szCs w:val="22"/>
          <w:lang w:eastAsia="pl-PL" w:bidi="pl-PL"/>
        </w:rPr>
        <w:t>zgodnych z podaną strukturą nominałową</w:t>
      </w:r>
      <w:r w:rsidR="007F7ECF">
        <w:rPr>
          <w:rFonts w:eastAsia="Times New Roman CE" w:cs="Times New Roman CE"/>
          <w:sz w:val="22"/>
          <w:szCs w:val="22"/>
          <w:lang w:eastAsia="pl-PL" w:bidi="pl-PL"/>
        </w:rPr>
        <w:t>,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  <w:r w:rsidR="007F7ECF">
        <w:rPr>
          <w:rFonts w:eastAsia="Times New Roman CE" w:cs="Times New Roman CE"/>
          <w:sz w:val="22"/>
          <w:szCs w:val="22"/>
          <w:lang w:eastAsia="pl-PL" w:bidi="pl-PL"/>
        </w:rPr>
        <w:t xml:space="preserve">25 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>wy</w:t>
      </w:r>
      <w:r w:rsidR="000D433B" w:rsidRPr="000C3A04">
        <w:rPr>
          <w:rFonts w:eastAsia="Times New Roman CE" w:cs="Times New Roman CE"/>
          <w:sz w:val="22"/>
          <w:szCs w:val="22"/>
          <w:lang w:eastAsia="pl-PL" w:bidi="pl-PL"/>
        </w:rPr>
        <w:t>płat dokonywan</w:t>
      </w:r>
      <w:r w:rsidR="008C039A">
        <w:rPr>
          <w:rFonts w:eastAsia="Times New Roman CE" w:cs="Times New Roman CE"/>
          <w:sz w:val="22"/>
          <w:szCs w:val="22"/>
          <w:lang w:eastAsia="pl-PL" w:bidi="pl-PL"/>
        </w:rPr>
        <w:t>ych w dni robocze w tym około 14</w:t>
      </w:r>
      <w:r w:rsidR="000D433B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wypłat zamkniętych bezpośrednio w siedzibie ośrodka)</w:t>
      </w:r>
    </w:p>
    <w:p w:rsidR="00595F56" w:rsidRPr="000C3A04" w:rsidRDefault="000D433B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prowizji dotyczącej wypłat gotówki w formie zamkniętej</w:t>
      </w:r>
      <w:r w:rsidR="008666C6">
        <w:rPr>
          <w:rFonts w:eastAsia="Times New Roman CE" w:cs="Times New Roman CE"/>
          <w:sz w:val="22"/>
          <w:szCs w:val="22"/>
          <w:lang w:eastAsia="pl-PL" w:bidi="pl-PL"/>
        </w:rPr>
        <w:t xml:space="preserve"> z opcją transportu 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>bezpośredni</w:t>
      </w:r>
      <w:r w:rsidR="00D907A9" w:rsidRPr="000C3A04">
        <w:rPr>
          <w:rFonts w:eastAsia="Times New Roman CE" w:cs="Times New Roman CE"/>
          <w:sz w:val="22"/>
          <w:szCs w:val="22"/>
          <w:lang w:eastAsia="pl-PL" w:bidi="pl-PL"/>
        </w:rPr>
        <w:t>o</w:t>
      </w:r>
      <w:r w:rsidR="008666C6">
        <w:rPr>
          <w:rFonts w:eastAsia="Times New Roman CE" w:cs="Times New Roman CE"/>
          <w:sz w:val="22"/>
          <w:szCs w:val="22"/>
          <w:lang w:eastAsia="pl-PL" w:bidi="pl-PL"/>
        </w:rPr>
        <w:t xml:space="preserve"> do siedziby  ośrodka (opłata za 1 chroniony transport gotówki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)  </w:t>
      </w:r>
    </w:p>
    <w:p w:rsidR="00595F56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prowizji dotyczącej wpłat gotówkowych na rachunek dokonywane przez posiadacza rachunku (około 50.000,00 zł miesięcznie)</w:t>
      </w:r>
    </w:p>
    <w:p w:rsidR="0040458C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- wpłaty gotówkowe na rachunek dokonywane przez osoby trzecie ( około 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60 operacji na średnią kwotę 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>25.000,00 zł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>/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miesięcznie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>)</w:t>
      </w:r>
      <w:r w:rsidR="00220607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nie przewidujemy wypłat gotówkowych na rzecz osób trzecich</w:t>
      </w:r>
    </w:p>
    <w:p w:rsidR="00595F56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- opłat za prowadzenie </w:t>
      </w:r>
      <w:r w:rsidR="007F7ECF">
        <w:rPr>
          <w:rFonts w:eastAsia="Times New Roman CE" w:cs="Times New Roman CE"/>
          <w:sz w:val="22"/>
          <w:szCs w:val="22"/>
          <w:lang w:eastAsia="pl-PL" w:bidi="pl-PL"/>
        </w:rPr>
        <w:t>6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rachunków </w:t>
      </w:r>
    </w:p>
    <w:p w:rsidR="00595F56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opłat za prowadzenie bankowości elektronicznej</w:t>
      </w:r>
      <w:r w:rsidR="00325F0C" w:rsidRPr="000C3A04">
        <w:rPr>
          <w:rFonts w:eastAsia="Times New Roman CE" w:cs="Times New Roman CE"/>
          <w:sz w:val="22"/>
          <w:szCs w:val="22"/>
          <w:lang w:eastAsia="pl-PL" w:bidi="pl-PL"/>
        </w:rPr>
        <w:t>: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  <w:r w:rsidR="007F7ECF">
        <w:rPr>
          <w:rFonts w:eastAsia="Times New Roman CE" w:cs="Times New Roman CE"/>
          <w:sz w:val="22"/>
          <w:szCs w:val="22"/>
          <w:lang w:eastAsia="pl-PL" w:bidi="pl-PL"/>
        </w:rPr>
        <w:t>przewidujemy około 9</w:t>
      </w:r>
      <w:r w:rsidR="00325F0C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użytkowników</w:t>
      </w:r>
    </w:p>
    <w:p w:rsidR="007F7ECF" w:rsidRPr="000C3A04" w:rsidRDefault="00595F5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innych opłat</w:t>
      </w:r>
    </w:p>
    <w:p w:rsidR="001D2E96" w:rsidRPr="000C3A04" w:rsidRDefault="001D2E9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2. Oferta powinna zawierać ścisłe określenie przedmiotu zamówienia z wyszczególnieniem:</w:t>
      </w:r>
    </w:p>
    <w:p w:rsidR="001D2E96" w:rsidRPr="000C3A04" w:rsidRDefault="001D2E9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oferowanej ceny za świadczone usługi</w:t>
      </w:r>
      <w:r w:rsidR="000E2C80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lub ewentualnej </w:t>
      </w:r>
      <w:r w:rsidR="00000281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miesięcznej </w:t>
      </w:r>
      <w:r w:rsidR="000E2C80" w:rsidRPr="000C3A04">
        <w:rPr>
          <w:rFonts w:eastAsia="Times New Roman CE" w:cs="Times New Roman CE"/>
          <w:sz w:val="22"/>
          <w:szCs w:val="22"/>
          <w:lang w:eastAsia="pl-PL" w:bidi="pl-PL"/>
        </w:rPr>
        <w:t>opłaty ryczałtowej</w:t>
      </w:r>
      <w:r w:rsidR="00E70ACA">
        <w:rPr>
          <w:rFonts w:eastAsia="Times New Roman CE" w:cs="Times New Roman CE"/>
          <w:sz w:val="22"/>
          <w:szCs w:val="22"/>
          <w:lang w:eastAsia="pl-PL" w:bidi="pl-PL"/>
        </w:rPr>
        <w:t xml:space="preserve"> (Zał.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nr </w:t>
      </w:r>
      <w:r w:rsidR="00A35159" w:rsidRPr="000C3A04">
        <w:rPr>
          <w:rFonts w:eastAsia="Times New Roman CE" w:cs="Times New Roman CE"/>
          <w:sz w:val="22"/>
          <w:szCs w:val="22"/>
          <w:lang w:eastAsia="pl-PL" w:bidi="pl-PL"/>
        </w:rPr>
        <w:t>1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>)</w:t>
      </w:r>
    </w:p>
    <w:p w:rsidR="001D2E96" w:rsidRPr="000C3A04" w:rsidRDefault="001D2E9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projekt umowy.</w:t>
      </w:r>
    </w:p>
    <w:p w:rsidR="001D2E96" w:rsidRPr="000C3A04" w:rsidRDefault="001D2E9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3. Zamawiający wymaga, aby bank dołączył projekt umowy.</w:t>
      </w:r>
    </w:p>
    <w:p w:rsidR="001D2E96" w:rsidRPr="000C3A04" w:rsidRDefault="001D2E96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4. Wymagane jest aby bank posiadał co najmniej jeden punkt obsługi klienta na terenie Mia</w:t>
      </w:r>
      <w:r w:rsidR="0074651E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sta Wejherowa. </w:t>
      </w:r>
    </w:p>
    <w:p w:rsidR="0074651E" w:rsidRPr="000C3A04" w:rsidRDefault="0074651E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5. Zamawiający zastrzega </w:t>
      </w:r>
      <w:r w:rsidR="00B6642E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sobie 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aby czas oczekiwania w kolejce do obsługi </w:t>
      </w:r>
      <w:r w:rsidR="00B6642E"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przy wypłatach i wpłatach gotówki przez pracownika zamawiającego 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wynosił nie więcej niż </w:t>
      </w:r>
      <w:r w:rsidR="008C039A">
        <w:rPr>
          <w:rFonts w:eastAsia="Times New Roman CE" w:cs="Times New Roman CE"/>
          <w:sz w:val="22"/>
          <w:szCs w:val="22"/>
          <w:lang w:eastAsia="pl-PL" w:bidi="pl-PL"/>
        </w:rPr>
        <w:t>1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>5 minut.</w:t>
      </w:r>
    </w:p>
    <w:p w:rsidR="0074651E" w:rsidRPr="000C3A04" w:rsidRDefault="0074651E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6. Płatności za usługi winny następować raz w miesiącu poprzez potrącenie należności wynikającej z prowadzonego rachunku.</w:t>
      </w:r>
    </w:p>
    <w:p w:rsidR="0074651E" w:rsidRPr="000C3A04" w:rsidRDefault="0074651E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lastRenderedPageBreak/>
        <w:t>7. Istotne warunki umowy</w:t>
      </w:r>
      <w:r w:rsidR="0058453F" w:rsidRPr="000C3A04">
        <w:rPr>
          <w:rFonts w:eastAsia="Times New Roman CE" w:cs="Times New Roman CE"/>
          <w:sz w:val="22"/>
          <w:szCs w:val="22"/>
          <w:lang w:eastAsia="pl-PL" w:bidi="pl-PL"/>
        </w:rPr>
        <w:t>: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dane wykonawcy,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przedmiot zamówienia (zakres świadczonych usług)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termin obowiązywania umowy,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cena opłaty jednostkowe</w:t>
      </w:r>
      <w:r w:rsidR="00B6642E" w:rsidRPr="000C3A04">
        <w:rPr>
          <w:rFonts w:eastAsia="Times New Roman CE" w:cs="Times New Roman CE"/>
          <w:sz w:val="22"/>
          <w:szCs w:val="22"/>
          <w:lang w:eastAsia="pl-PL" w:bidi="pl-PL"/>
        </w:rPr>
        <w:t>j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według oferty lub opłata ryczałtowa obejmująca przedmiot zamówienia,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- wskazanie punktu/ów obsługi klienta na terenie miasta Wejherowa.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8. Termin </w:t>
      </w:r>
      <w:r w:rsidR="007F7ECF">
        <w:rPr>
          <w:rFonts w:eastAsia="Times New Roman CE" w:cs="Times New Roman CE"/>
          <w:sz w:val="22"/>
          <w:szCs w:val="22"/>
          <w:lang w:eastAsia="pl-PL" w:bidi="pl-PL"/>
        </w:rPr>
        <w:t>realizacji zam</w:t>
      </w:r>
      <w:r w:rsidR="008C039A">
        <w:rPr>
          <w:rFonts w:eastAsia="Times New Roman CE" w:cs="Times New Roman CE"/>
          <w:sz w:val="22"/>
          <w:szCs w:val="22"/>
          <w:lang w:eastAsia="pl-PL" w:bidi="pl-PL"/>
        </w:rPr>
        <w:t>ówienia: 01.01.2021-31.12.2021</w:t>
      </w:r>
      <w:r w:rsidRPr="000C3A04">
        <w:rPr>
          <w:rFonts w:eastAsia="Times New Roman CE" w:cs="Times New Roman CE"/>
          <w:sz w:val="22"/>
          <w:szCs w:val="22"/>
          <w:lang w:eastAsia="pl-PL" w:bidi="pl-PL"/>
        </w:rPr>
        <w:t xml:space="preserve"> rok</w:t>
      </w:r>
    </w:p>
    <w:p w:rsidR="0058453F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9. Zamawiający nie dopuszcza składania ofert częściowych.</w:t>
      </w:r>
    </w:p>
    <w:p w:rsidR="009412C2" w:rsidRPr="000C3A04" w:rsidRDefault="0058453F" w:rsidP="000C3A04">
      <w:pPr>
        <w:jc w:val="both"/>
        <w:rPr>
          <w:rFonts w:eastAsia="Times New Roman CE" w:cs="Times New Roman CE"/>
          <w:sz w:val="22"/>
          <w:szCs w:val="22"/>
          <w:lang w:eastAsia="pl-PL" w:bidi="pl-PL"/>
        </w:rPr>
      </w:pPr>
      <w:r w:rsidRPr="000C3A04">
        <w:rPr>
          <w:rFonts w:eastAsia="Times New Roman CE" w:cs="Times New Roman CE"/>
          <w:sz w:val="22"/>
          <w:szCs w:val="22"/>
          <w:lang w:eastAsia="pl-PL" w:bidi="pl-PL"/>
        </w:rPr>
        <w:t>10. Zamawiający nie dopuszcza składania ofert wariantowych.</w:t>
      </w:r>
    </w:p>
    <w:p w:rsidR="009412C2" w:rsidRPr="009412C2" w:rsidRDefault="009412C2" w:rsidP="00325F0C">
      <w:pPr>
        <w:pStyle w:val="Standard"/>
        <w:jc w:val="both"/>
        <w:rPr>
          <w:i/>
        </w:rPr>
      </w:pPr>
    </w:p>
    <w:p w:rsidR="00595F56" w:rsidRPr="00220607" w:rsidRDefault="00595F56" w:rsidP="00595F56">
      <w:pPr>
        <w:pStyle w:val="Standard"/>
        <w:tabs>
          <w:tab w:val="left" w:pos="1146"/>
        </w:tabs>
        <w:textAlignment w:val="auto"/>
      </w:pPr>
      <w:r w:rsidRPr="00220607">
        <w:t>2.Określenie przedmiotu zamówienia wg kodów CPV-</w:t>
      </w:r>
    </w:p>
    <w:p w:rsidR="009412C2" w:rsidRDefault="009412C2" w:rsidP="00595F56">
      <w:pPr>
        <w:pStyle w:val="Standard"/>
        <w:tabs>
          <w:tab w:val="left" w:pos="1146"/>
        </w:tabs>
        <w:textAlignment w:val="auto"/>
        <w:rPr>
          <w:sz w:val="20"/>
          <w:szCs w:val="20"/>
        </w:rPr>
      </w:pPr>
    </w:p>
    <w:tbl>
      <w:tblPr>
        <w:tblW w:w="8649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4622"/>
      </w:tblGrid>
      <w:tr w:rsidR="00595F56" w:rsidTr="006D209E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56" w:rsidRDefault="00595F56" w:rsidP="006D209E">
            <w:pPr>
              <w:pStyle w:val="Standard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CPV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56" w:rsidRDefault="00595F56" w:rsidP="006D209E">
            <w:pPr>
              <w:pStyle w:val="Standard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9412C2" w:rsidTr="006D209E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C2" w:rsidRPr="009412C2" w:rsidRDefault="009412C2" w:rsidP="006D209E">
            <w:pPr>
              <w:pStyle w:val="Standard"/>
              <w:shd w:val="clear" w:color="auto" w:fill="FFFFFF"/>
              <w:snapToGrid w:val="0"/>
              <w:rPr>
                <w:b/>
                <w:sz w:val="20"/>
                <w:shd w:val="clear" w:color="auto" w:fill="C0C0C0"/>
              </w:rPr>
            </w:pPr>
            <w:r w:rsidRPr="009412C2">
              <w:rPr>
                <w:rStyle w:val="Pogrubienie"/>
                <w:b w:val="0"/>
              </w:rPr>
              <w:t>66110000-4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C2" w:rsidRPr="009412C2" w:rsidRDefault="009412C2" w:rsidP="009412C2">
            <w:pPr>
              <w:pStyle w:val="Standard"/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  <w:r w:rsidRPr="009412C2">
              <w:rPr>
                <w:rStyle w:val="Pogrubienie"/>
                <w:b w:val="0"/>
              </w:rPr>
              <w:t>Usługi bankowe</w:t>
            </w:r>
          </w:p>
        </w:tc>
      </w:tr>
    </w:tbl>
    <w:p w:rsidR="009412C2" w:rsidRDefault="009412C2" w:rsidP="009412C2">
      <w:pPr>
        <w:pStyle w:val="Standard"/>
        <w:tabs>
          <w:tab w:val="left" w:pos="1146"/>
        </w:tabs>
        <w:ind w:left="720"/>
        <w:textAlignment w:val="auto"/>
        <w:rPr>
          <w:sz w:val="20"/>
          <w:szCs w:val="20"/>
        </w:rPr>
      </w:pPr>
    </w:p>
    <w:p w:rsidR="00595F56" w:rsidRPr="000C3A04" w:rsidRDefault="00595F56" w:rsidP="00595F56">
      <w:pPr>
        <w:pStyle w:val="Standard"/>
        <w:numPr>
          <w:ilvl w:val="0"/>
          <w:numId w:val="1"/>
        </w:numPr>
        <w:tabs>
          <w:tab w:val="left" w:pos="1146"/>
        </w:tabs>
        <w:ind w:left="720" w:hanging="720"/>
        <w:textAlignment w:val="auto"/>
        <w:rPr>
          <w:sz w:val="22"/>
          <w:szCs w:val="22"/>
        </w:rPr>
      </w:pPr>
      <w:r w:rsidRPr="000C3A04">
        <w:rPr>
          <w:sz w:val="22"/>
          <w:szCs w:val="22"/>
        </w:rPr>
        <w:t>Wykonawca jest związany ofertą 30 dni.</w:t>
      </w:r>
    </w:p>
    <w:p w:rsidR="00595F56" w:rsidRPr="000C3A04" w:rsidRDefault="00595F56" w:rsidP="00595F56">
      <w:pPr>
        <w:pStyle w:val="Standard"/>
        <w:numPr>
          <w:ilvl w:val="0"/>
          <w:numId w:val="1"/>
        </w:numPr>
        <w:tabs>
          <w:tab w:val="left" w:pos="1146"/>
        </w:tabs>
        <w:ind w:left="720" w:hanging="720"/>
        <w:textAlignment w:val="auto"/>
        <w:rPr>
          <w:sz w:val="22"/>
          <w:szCs w:val="22"/>
        </w:rPr>
      </w:pPr>
      <w:r w:rsidRPr="000C3A04">
        <w:rPr>
          <w:sz w:val="22"/>
          <w:szCs w:val="22"/>
        </w:rPr>
        <w:t>Bieg terminu związania ofertą rozpoczyna się wraz z upływem terminu składania ofert.</w:t>
      </w:r>
    </w:p>
    <w:p w:rsidR="00595F56" w:rsidRPr="00325F0C" w:rsidRDefault="00595F56" w:rsidP="00595F56">
      <w:pPr>
        <w:pStyle w:val="Standard"/>
        <w:tabs>
          <w:tab w:val="left" w:pos="426"/>
        </w:tabs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Standard"/>
              <w:rPr>
                <w:b/>
              </w:rPr>
            </w:pPr>
            <w:r w:rsidRPr="000A286D">
              <w:rPr>
                <w:rFonts w:eastAsia="Arial Unicode MS"/>
                <w:b/>
              </w:rPr>
              <w:t xml:space="preserve">III  - </w:t>
            </w:r>
            <w:r w:rsidRPr="000A286D">
              <w:rPr>
                <w:b/>
                <w:bCs/>
                <w:iCs/>
                <w:lang w:eastAsia="ar-SA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595F56" w:rsidRPr="000C3A04" w:rsidRDefault="00B6642E" w:rsidP="00325F0C">
      <w:pPr>
        <w:pStyle w:val="Lista2"/>
        <w:numPr>
          <w:ilvl w:val="3"/>
          <w:numId w:val="1"/>
        </w:numPr>
        <w:tabs>
          <w:tab w:val="left" w:pos="720"/>
          <w:tab w:val="left" w:pos="2865"/>
        </w:tabs>
        <w:ind w:left="360" w:hanging="360"/>
        <w:jc w:val="both"/>
        <w:rPr>
          <w:rFonts w:ascii="Times New Roman" w:hAnsi="Times New Roman" w:cs="Times New Roman"/>
          <w:szCs w:val="22"/>
        </w:rPr>
      </w:pPr>
      <w:r w:rsidRPr="000C3A04">
        <w:rPr>
          <w:rFonts w:ascii="Times New Roman" w:hAnsi="Times New Roman" w:cs="Times New Roman"/>
          <w:szCs w:val="22"/>
        </w:rPr>
        <w:t xml:space="preserve"> </w:t>
      </w:r>
      <w:r w:rsidR="00595F56" w:rsidRPr="000C3A04">
        <w:rPr>
          <w:rFonts w:ascii="Times New Roman" w:hAnsi="Times New Roman" w:cs="Times New Roman"/>
          <w:szCs w:val="22"/>
        </w:rPr>
        <w:t>Zamawiający wymaga, by każda oferta zawierała minimum następujące dokumenty:</w:t>
      </w:r>
    </w:p>
    <w:p w:rsidR="00B6642E" w:rsidRPr="000C3A04" w:rsidRDefault="00325F0C" w:rsidP="00325F0C">
      <w:pPr>
        <w:pStyle w:val="Lista2"/>
        <w:tabs>
          <w:tab w:val="left" w:pos="1702"/>
          <w:tab w:val="left" w:pos="1751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0C3A04">
        <w:rPr>
          <w:rFonts w:ascii="Times New Roman" w:hAnsi="Times New Roman" w:cs="Times New Roman"/>
          <w:szCs w:val="22"/>
        </w:rPr>
        <w:t xml:space="preserve">1) </w:t>
      </w:r>
      <w:r w:rsidR="00595F56" w:rsidRPr="000C3A04">
        <w:rPr>
          <w:rFonts w:ascii="Times New Roman" w:hAnsi="Times New Roman" w:cs="Times New Roman"/>
          <w:szCs w:val="22"/>
        </w:rPr>
        <w:t>Wypełniony i podpisany przez Wykonawcę formularz cenowo</w:t>
      </w:r>
      <w:r w:rsidR="00EC2C70" w:rsidRPr="000C3A04">
        <w:rPr>
          <w:rFonts w:ascii="Times New Roman" w:hAnsi="Times New Roman" w:cs="Times New Roman"/>
          <w:szCs w:val="22"/>
        </w:rPr>
        <w:t xml:space="preserve"> </w:t>
      </w:r>
      <w:r w:rsidR="00595F56" w:rsidRPr="000C3A04">
        <w:rPr>
          <w:rFonts w:ascii="Times New Roman" w:hAnsi="Times New Roman" w:cs="Times New Roman"/>
          <w:szCs w:val="22"/>
        </w:rPr>
        <w:t>-</w:t>
      </w:r>
      <w:r w:rsidR="00EC2C70" w:rsidRPr="000C3A04">
        <w:rPr>
          <w:rFonts w:ascii="Times New Roman" w:hAnsi="Times New Roman" w:cs="Times New Roman"/>
          <w:szCs w:val="22"/>
        </w:rPr>
        <w:t xml:space="preserve"> </w:t>
      </w:r>
      <w:r w:rsidR="00595F56" w:rsidRPr="000C3A04">
        <w:rPr>
          <w:rFonts w:ascii="Times New Roman" w:hAnsi="Times New Roman" w:cs="Times New Roman"/>
          <w:szCs w:val="22"/>
        </w:rPr>
        <w:t>ofertowy - wzór formularza stanowi załącznik nr1 do niniejszego Zaproszenia;</w:t>
      </w:r>
    </w:p>
    <w:p w:rsidR="00595F56" w:rsidRPr="000C3A04" w:rsidRDefault="00325F0C" w:rsidP="00325F0C">
      <w:pPr>
        <w:pStyle w:val="Lista2"/>
        <w:tabs>
          <w:tab w:val="left" w:pos="1702"/>
          <w:tab w:val="left" w:pos="1751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0C3A04">
        <w:rPr>
          <w:rFonts w:ascii="Times New Roman" w:hAnsi="Times New Roman" w:cs="Times New Roman"/>
          <w:szCs w:val="22"/>
        </w:rPr>
        <w:t xml:space="preserve">2)  </w:t>
      </w:r>
      <w:r w:rsidR="00B6642E" w:rsidRPr="000C3A04">
        <w:rPr>
          <w:rFonts w:ascii="Times New Roman" w:hAnsi="Times New Roman" w:cs="Times New Roman"/>
          <w:szCs w:val="22"/>
        </w:rPr>
        <w:t>A</w:t>
      </w:r>
      <w:r w:rsidR="00595F56" w:rsidRPr="000C3A04">
        <w:rPr>
          <w:rFonts w:ascii="Times New Roman" w:hAnsi="Times New Roman" w:cs="Times New Roman"/>
          <w:szCs w:val="22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595F56" w:rsidRPr="000C3A04" w:rsidRDefault="00595F56" w:rsidP="00325F0C">
      <w:pPr>
        <w:pStyle w:val="Standard"/>
        <w:jc w:val="both"/>
        <w:rPr>
          <w:sz w:val="22"/>
          <w:szCs w:val="22"/>
        </w:rPr>
      </w:pPr>
      <w:r w:rsidRPr="000C3A04">
        <w:rPr>
          <w:sz w:val="22"/>
          <w:szCs w:val="22"/>
        </w:rPr>
        <w:t>2.</w:t>
      </w:r>
      <w:r w:rsidR="00325F0C" w:rsidRPr="000C3A04">
        <w:rPr>
          <w:sz w:val="22"/>
          <w:szCs w:val="22"/>
        </w:rPr>
        <w:t xml:space="preserve"> </w:t>
      </w:r>
      <w:r w:rsidRPr="000C3A04">
        <w:rPr>
          <w:sz w:val="22"/>
          <w:szCs w:val="22"/>
        </w:rPr>
        <w:t>Dokument, o którym mowa w ust. 1 pkt 2 może by</w:t>
      </w:r>
      <w:r w:rsidR="00325F0C" w:rsidRPr="000C3A04">
        <w:rPr>
          <w:sz w:val="22"/>
          <w:szCs w:val="22"/>
        </w:rPr>
        <w:t xml:space="preserve">ć dostarczony przed podpisaniem </w:t>
      </w:r>
      <w:r w:rsidRPr="000C3A04">
        <w:rPr>
          <w:sz w:val="22"/>
          <w:szCs w:val="22"/>
        </w:rPr>
        <w:t>umowy.</w:t>
      </w:r>
    </w:p>
    <w:p w:rsidR="00595F56" w:rsidRPr="000C3A04" w:rsidRDefault="00595F56" w:rsidP="00325F0C">
      <w:pPr>
        <w:pStyle w:val="Standard"/>
        <w:jc w:val="both"/>
        <w:rPr>
          <w:sz w:val="22"/>
          <w:szCs w:val="22"/>
        </w:rPr>
      </w:pPr>
      <w:r w:rsidRPr="000C3A04">
        <w:rPr>
          <w:rFonts w:cs="Times New Roman"/>
          <w:sz w:val="22"/>
          <w:szCs w:val="22"/>
        </w:rPr>
        <w:t>3.</w:t>
      </w:r>
      <w:r w:rsidR="00325F0C" w:rsidRPr="000C3A04">
        <w:rPr>
          <w:rFonts w:cs="Times New Roman"/>
          <w:sz w:val="22"/>
          <w:szCs w:val="22"/>
        </w:rPr>
        <w:t xml:space="preserve"> </w:t>
      </w:r>
      <w:r w:rsidRPr="000C3A04">
        <w:rPr>
          <w:rStyle w:val="oznaczenie"/>
          <w:rFonts w:cs="Times New Roman"/>
          <w:sz w:val="22"/>
          <w:szCs w:val="22"/>
        </w:rPr>
        <w:t>Postępowanie prowadzone jest w języku polskim.</w:t>
      </w:r>
    </w:p>
    <w:p w:rsidR="00595F56" w:rsidRDefault="00595F56" w:rsidP="00595F56">
      <w:pPr>
        <w:pStyle w:val="Standard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Nagwek2"/>
              <w:rPr>
                <w:i w:val="0"/>
                <w:sz w:val="24"/>
                <w:szCs w:val="24"/>
              </w:rPr>
            </w:pPr>
            <w:r w:rsidRPr="000A286D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:rsidR="00595F56" w:rsidRPr="000C3A04" w:rsidRDefault="00595F56" w:rsidP="00325F0C">
      <w:pPr>
        <w:pStyle w:val="NormalnyWeb"/>
        <w:tabs>
          <w:tab w:val="left" w:pos="5040"/>
        </w:tabs>
        <w:spacing w:before="0" w:after="0"/>
        <w:rPr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Wszelkie oświadczenia, wnioski, zawiadomienia oraz informacje zamawiający i wykonawcy mogą przekazywać pisemnie na adres Zamawiającego, za pomocą, faksu</w:t>
      </w:r>
      <w:r w:rsidR="00EC2C70" w:rsidRPr="000C3A04">
        <w:rPr>
          <w:rFonts w:ascii="Times New Roman" w:hAnsi="Times New Roman" w:cs="Times New Roman"/>
          <w:sz w:val="22"/>
          <w:szCs w:val="22"/>
        </w:rPr>
        <w:t xml:space="preserve"> lub</w:t>
      </w:r>
      <w:r w:rsidRPr="000C3A04">
        <w:rPr>
          <w:rFonts w:ascii="Times New Roman" w:hAnsi="Times New Roman" w:cs="Times New Roman"/>
          <w:sz w:val="22"/>
          <w:szCs w:val="22"/>
        </w:rPr>
        <w:t xml:space="preserve"> drogą elektroniczną </w:t>
      </w:r>
    </w:p>
    <w:p w:rsidR="00595F56" w:rsidRPr="00325F0C" w:rsidRDefault="00595F56" w:rsidP="00325F0C">
      <w:pPr>
        <w:pStyle w:val="NormalnyWeb"/>
        <w:tabs>
          <w:tab w:val="left" w:pos="5040"/>
        </w:tabs>
        <w:spacing w:before="0" w:after="0"/>
        <w:rPr>
          <w:rFonts w:ascii="Times New Roman" w:eastAsia="Times New Roman" w:hAnsi="Times New Roman" w:cs="Times New Roman"/>
          <w:sz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Standard"/>
              <w:rPr>
                <w:b/>
              </w:rPr>
            </w:pPr>
            <w:r w:rsidRPr="000A286D">
              <w:rPr>
                <w:b/>
                <w:bCs/>
              </w:rPr>
              <w:t xml:space="preserve">V </w:t>
            </w:r>
            <w:r w:rsidRPr="000A286D">
              <w:rPr>
                <w:b/>
              </w:rPr>
              <w:t xml:space="preserve">- </w:t>
            </w:r>
            <w:r w:rsidRPr="000A286D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:rsidR="00EC2C70" w:rsidRPr="000C3A04" w:rsidRDefault="00595F56" w:rsidP="00325F0C">
      <w:pPr>
        <w:pStyle w:val="Standard"/>
        <w:rPr>
          <w:sz w:val="22"/>
          <w:szCs w:val="22"/>
        </w:rPr>
      </w:pPr>
      <w:r w:rsidRPr="000C3A04">
        <w:rPr>
          <w:sz w:val="22"/>
          <w:szCs w:val="22"/>
        </w:rPr>
        <w:t xml:space="preserve">1.Osobą uprawnioną do kontaktowania się z Wykonawcami i udzielania wyjaśnień dotyczących postępowania jest w sprawach proceduralnych i merytorycznych: </w:t>
      </w:r>
    </w:p>
    <w:p w:rsidR="00EC2C70" w:rsidRPr="000C3A04" w:rsidRDefault="00EC2C70" w:rsidP="00325F0C">
      <w:pPr>
        <w:pStyle w:val="Standard"/>
        <w:jc w:val="both"/>
        <w:rPr>
          <w:i/>
          <w:sz w:val="22"/>
          <w:szCs w:val="22"/>
        </w:rPr>
      </w:pPr>
      <w:r w:rsidRPr="000C3A04">
        <w:rPr>
          <w:sz w:val="22"/>
          <w:szCs w:val="22"/>
        </w:rPr>
        <w:t xml:space="preserve">- </w:t>
      </w:r>
      <w:r w:rsidR="00425DCF">
        <w:rPr>
          <w:sz w:val="22"/>
          <w:szCs w:val="22"/>
        </w:rPr>
        <w:t>Bożena Kotłowska</w:t>
      </w:r>
      <w:r w:rsidR="00325F0C" w:rsidRPr="000C3A04">
        <w:rPr>
          <w:sz w:val="22"/>
          <w:szCs w:val="22"/>
        </w:rPr>
        <w:t xml:space="preserve">- sprawy merytoryczne </w:t>
      </w:r>
      <w:r w:rsidR="00425DCF">
        <w:rPr>
          <w:sz w:val="22"/>
          <w:szCs w:val="22"/>
        </w:rPr>
        <w:t>tel. 58 677 79 67</w:t>
      </w:r>
      <w:r w:rsidRPr="000C3A04">
        <w:rPr>
          <w:sz w:val="22"/>
          <w:szCs w:val="22"/>
        </w:rPr>
        <w:t xml:space="preserve"> </w:t>
      </w:r>
    </w:p>
    <w:p w:rsidR="00EC2C70" w:rsidRPr="000C3A04" w:rsidRDefault="00EC2C70" w:rsidP="00325F0C">
      <w:pPr>
        <w:pStyle w:val="Standard"/>
        <w:jc w:val="both"/>
        <w:rPr>
          <w:i/>
          <w:sz w:val="22"/>
          <w:szCs w:val="22"/>
        </w:rPr>
      </w:pPr>
      <w:r w:rsidRPr="000C3A04">
        <w:rPr>
          <w:sz w:val="22"/>
          <w:szCs w:val="22"/>
        </w:rPr>
        <w:t xml:space="preserve">- </w:t>
      </w:r>
      <w:r w:rsidR="008C039A">
        <w:rPr>
          <w:sz w:val="22"/>
          <w:szCs w:val="22"/>
        </w:rPr>
        <w:t>Katarzyna Bulczak</w:t>
      </w:r>
      <w:r w:rsidRPr="000C3A04">
        <w:rPr>
          <w:sz w:val="22"/>
          <w:szCs w:val="22"/>
        </w:rPr>
        <w:t xml:space="preserve"> </w:t>
      </w:r>
      <w:r w:rsidR="00325F0C" w:rsidRPr="000C3A04">
        <w:rPr>
          <w:sz w:val="22"/>
          <w:szCs w:val="22"/>
        </w:rPr>
        <w:t xml:space="preserve">- sprawy proceduralne tel. </w:t>
      </w:r>
      <w:r w:rsidRPr="000C3A04">
        <w:rPr>
          <w:sz w:val="22"/>
          <w:szCs w:val="22"/>
        </w:rPr>
        <w:t xml:space="preserve">58 677 79 65  </w:t>
      </w:r>
    </w:p>
    <w:p w:rsidR="00595F56" w:rsidRPr="000C3A04" w:rsidRDefault="00595F56" w:rsidP="00325F0C">
      <w:pPr>
        <w:pStyle w:val="Standard"/>
        <w:rPr>
          <w:sz w:val="22"/>
          <w:szCs w:val="22"/>
        </w:rPr>
      </w:pPr>
      <w:r w:rsidRPr="000C3A04">
        <w:rPr>
          <w:sz w:val="22"/>
          <w:szCs w:val="22"/>
        </w:rPr>
        <w:t>2.Wykonawca może zwrócić się do Zamawiającego o wyjaśnienie treści Zaproszenia.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Standard"/>
              <w:rPr>
                <w:b/>
                <w:bCs/>
              </w:rPr>
            </w:pPr>
            <w:r w:rsidRPr="000A286D">
              <w:rPr>
                <w:b/>
                <w:bCs/>
              </w:rPr>
              <w:t>VI  - Miejsce i termin składania i otwarcia ofert</w:t>
            </w:r>
          </w:p>
        </w:tc>
      </w:tr>
    </w:tbl>
    <w:p w:rsidR="00EC2C70" w:rsidRPr="000A286D" w:rsidRDefault="00595F56" w:rsidP="000A286D">
      <w:pPr>
        <w:pStyle w:val="Textbody"/>
        <w:tabs>
          <w:tab w:val="left" w:pos="1079"/>
          <w:tab w:val="left" w:pos="1957"/>
        </w:tabs>
        <w:spacing w:after="0"/>
        <w:textAlignment w:val="auto"/>
        <w:rPr>
          <w:b/>
          <w:bCs/>
        </w:rPr>
      </w:pPr>
      <w:r w:rsidRPr="000A286D">
        <w:rPr>
          <w:b/>
          <w:bCs/>
          <w:sz w:val="20"/>
          <w:szCs w:val="20"/>
        </w:rPr>
        <w:t>1</w:t>
      </w:r>
      <w:r w:rsidRPr="000A286D">
        <w:rPr>
          <w:b/>
          <w:bCs/>
        </w:rPr>
        <w:t>.Ofertę cenową należy złożyć w siedzibie Zamawiającego:</w:t>
      </w:r>
    </w:p>
    <w:p w:rsidR="00EC2C70" w:rsidRPr="000A286D" w:rsidRDefault="00EC2C70" w:rsidP="000A286D">
      <w:pPr>
        <w:pStyle w:val="Standard"/>
        <w:jc w:val="both"/>
        <w:rPr>
          <w:b/>
        </w:rPr>
      </w:pPr>
      <w:r w:rsidRPr="000A286D">
        <w:rPr>
          <w:b/>
        </w:rPr>
        <w:t xml:space="preserve">Miejski Ośrodek Pomocy Społecznej </w:t>
      </w:r>
    </w:p>
    <w:p w:rsidR="00EC2C70" w:rsidRPr="000A286D" w:rsidRDefault="00EC2C70" w:rsidP="000A286D">
      <w:pPr>
        <w:pStyle w:val="Standard"/>
        <w:jc w:val="both"/>
        <w:rPr>
          <w:b/>
        </w:rPr>
      </w:pPr>
      <w:r w:rsidRPr="000A286D">
        <w:rPr>
          <w:b/>
        </w:rPr>
        <w:t xml:space="preserve">ul. Kusocińskiego 17, </w:t>
      </w:r>
    </w:p>
    <w:p w:rsidR="00EC2C70" w:rsidRPr="000A286D" w:rsidRDefault="00EC2C70" w:rsidP="000A286D">
      <w:pPr>
        <w:pStyle w:val="Standard"/>
        <w:jc w:val="both"/>
        <w:rPr>
          <w:b/>
        </w:rPr>
      </w:pPr>
      <w:r w:rsidRPr="000A286D">
        <w:rPr>
          <w:b/>
        </w:rPr>
        <w:t xml:space="preserve">84-200 Wejherowo </w:t>
      </w:r>
    </w:p>
    <w:p w:rsidR="00EC2C70" w:rsidRPr="000A286D" w:rsidRDefault="00EC2C70" w:rsidP="000A286D">
      <w:pPr>
        <w:pStyle w:val="Standard"/>
        <w:jc w:val="both"/>
        <w:rPr>
          <w:b/>
        </w:rPr>
      </w:pPr>
      <w:r w:rsidRPr="000A286D">
        <w:rPr>
          <w:b/>
        </w:rPr>
        <w:t>sekretariat</w:t>
      </w:r>
    </w:p>
    <w:p w:rsidR="00EC2C70" w:rsidRPr="00E1719E" w:rsidRDefault="007665B9" w:rsidP="000A286D">
      <w:pPr>
        <w:pStyle w:val="Standard"/>
        <w:jc w:val="both"/>
        <w:rPr>
          <w:b/>
        </w:rPr>
      </w:pPr>
      <w:r>
        <w:t xml:space="preserve">Termin złożenia oferty </w:t>
      </w:r>
      <w:r w:rsidR="00450192">
        <w:rPr>
          <w:b/>
        </w:rPr>
        <w:t>03</w:t>
      </w:r>
      <w:r w:rsidR="00E1719E" w:rsidRPr="00E1719E">
        <w:rPr>
          <w:b/>
        </w:rPr>
        <w:t>.</w:t>
      </w:r>
      <w:r w:rsidR="00E1719E">
        <w:rPr>
          <w:b/>
        </w:rPr>
        <w:t>12</w:t>
      </w:r>
      <w:r w:rsidR="00270166" w:rsidRPr="00E1719E">
        <w:rPr>
          <w:b/>
        </w:rPr>
        <w:t>.201</w:t>
      </w:r>
      <w:r w:rsidR="007F7ECF" w:rsidRPr="00E1719E">
        <w:rPr>
          <w:b/>
        </w:rPr>
        <w:t>9</w:t>
      </w:r>
      <w:r w:rsidR="008C039A">
        <w:rPr>
          <w:b/>
        </w:rPr>
        <w:t xml:space="preserve"> rok do godziny 15</w:t>
      </w:r>
      <w:r w:rsidR="00EC2C70" w:rsidRPr="00E1719E">
        <w:rPr>
          <w:b/>
        </w:rPr>
        <w:t>.00</w:t>
      </w:r>
    </w:p>
    <w:p w:rsidR="00EC2C70" w:rsidRPr="000A286D" w:rsidRDefault="00595F56" w:rsidP="000A286D">
      <w:pPr>
        <w:pStyle w:val="Standard"/>
        <w:jc w:val="both"/>
        <w:rPr>
          <w:bCs/>
        </w:rPr>
      </w:pPr>
      <w:r w:rsidRPr="000A286D">
        <w:rPr>
          <w:bCs/>
        </w:rPr>
        <w:t xml:space="preserve">lub e-mailem </w:t>
      </w:r>
      <w:r w:rsidR="00EC2C70" w:rsidRPr="000A286D">
        <w:rPr>
          <w:b/>
          <w:bCs/>
        </w:rPr>
        <w:t>sekretariat@mops.wejherowo.pl</w:t>
      </w:r>
      <w:r w:rsidR="00EC2C70" w:rsidRPr="000A286D">
        <w:rPr>
          <w:rFonts w:ascii="Verdana" w:hAnsi="Verdana"/>
          <w:color w:val="000000"/>
        </w:rPr>
        <w:t> </w:t>
      </w:r>
    </w:p>
    <w:p w:rsidR="00595F56" w:rsidRPr="000A286D" w:rsidRDefault="00595F56" w:rsidP="000A286D">
      <w:pPr>
        <w:pStyle w:val="Standard"/>
        <w:jc w:val="both"/>
        <w:rPr>
          <w:b/>
        </w:rPr>
      </w:pPr>
      <w:r w:rsidRPr="000A286D">
        <w:rPr>
          <w:b/>
          <w:bCs/>
        </w:rPr>
        <w:t>potwierdzone następnie w formie pisemnej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Standard"/>
              <w:rPr>
                <w:b/>
                <w:bCs/>
              </w:rPr>
            </w:pPr>
            <w:r w:rsidRPr="000A286D">
              <w:rPr>
                <w:b/>
                <w:bCs/>
              </w:rPr>
              <w:lastRenderedPageBreak/>
              <w:t>VII - Opis sposobu obliczenia ceny</w:t>
            </w:r>
          </w:p>
        </w:tc>
      </w:tr>
    </w:tbl>
    <w:p w:rsidR="00595F56" w:rsidRPr="000C3A04" w:rsidRDefault="00595F56" w:rsidP="00595F56">
      <w:pPr>
        <w:pStyle w:val="NormalnyWeb"/>
        <w:tabs>
          <w:tab w:val="left" w:pos="1079"/>
        </w:tabs>
        <w:suppressAutoHyphens w:val="0"/>
        <w:spacing w:before="120" w:after="0"/>
        <w:rPr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1.Na formularzu cenowo</w:t>
      </w:r>
      <w:r w:rsidR="00A35159" w:rsidRPr="000C3A04">
        <w:rPr>
          <w:rFonts w:ascii="Times New Roman" w:hAnsi="Times New Roman" w:cs="Times New Roman"/>
          <w:sz w:val="22"/>
          <w:szCs w:val="22"/>
        </w:rPr>
        <w:t xml:space="preserve"> </w:t>
      </w:r>
      <w:r w:rsidRPr="000C3A04">
        <w:rPr>
          <w:rFonts w:ascii="Times New Roman" w:hAnsi="Times New Roman" w:cs="Times New Roman"/>
          <w:sz w:val="22"/>
          <w:szCs w:val="22"/>
        </w:rPr>
        <w:t>-ofertowym (załącznik Nr 1 do Zaproszenia) należy przedstawić cenę netto i brutto przedmiotu zamówienia oraz stawkę podatku VAT.</w:t>
      </w:r>
    </w:p>
    <w:p w:rsidR="00595F56" w:rsidRPr="000C3A04" w:rsidRDefault="00595F56" w:rsidP="00595F56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2.Wartość cenową należy wpisać w polskich złotych z precyzją do dwóch miejsc po przecinku oraz słownie.</w:t>
      </w:r>
    </w:p>
    <w:p w:rsidR="00595F56" w:rsidRPr="000C3A04" w:rsidRDefault="00595F56" w:rsidP="00595F56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0A286D">
            <w:pPr>
              <w:pStyle w:val="Standard"/>
              <w:rPr>
                <w:b/>
                <w:bCs/>
              </w:rPr>
            </w:pPr>
            <w:r w:rsidRPr="000A286D">
              <w:rPr>
                <w:b/>
                <w:bCs/>
              </w:rPr>
              <w:t>VIII- Kryteria oceny ofert</w:t>
            </w:r>
          </w:p>
        </w:tc>
      </w:tr>
    </w:tbl>
    <w:p w:rsidR="000A286D" w:rsidRPr="000C3A04" w:rsidRDefault="00595F56" w:rsidP="000C3A04">
      <w:pPr>
        <w:pStyle w:val="NormalnyWeb"/>
        <w:tabs>
          <w:tab w:val="left" w:pos="54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 w:rsidRPr="000C3A04">
        <w:rPr>
          <w:rFonts w:ascii="Times New Roman" w:eastAsia="Times New Roman" w:hAnsi="Times New Roman" w:cs="Times New Roman"/>
          <w:sz w:val="22"/>
          <w:szCs w:val="22"/>
        </w:rPr>
        <w:t>Zamawiający będzie się kierował następującymi kryteriami:</w:t>
      </w:r>
      <w:r w:rsidR="00EC2C70" w:rsidRPr="000C3A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C3A04">
        <w:rPr>
          <w:rFonts w:ascii="Times New Roman" w:eastAsia="Times New Roman" w:hAnsi="Times New Roman" w:cs="Times New Roman"/>
          <w:sz w:val="22"/>
          <w:szCs w:val="22"/>
        </w:rPr>
        <w:t>CENA – 100%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0A286D">
            <w:pPr>
              <w:pStyle w:val="Standard"/>
              <w:rPr>
                <w:b/>
              </w:rPr>
            </w:pPr>
            <w:r w:rsidRPr="000A286D">
              <w:rPr>
                <w:b/>
                <w:bCs/>
              </w:rPr>
              <w:t>IX - Informacja dotycząca walut obcych, w jakich mogą być prowadzone rozliczenia między</w:t>
            </w:r>
            <w:r w:rsidRPr="000A286D">
              <w:rPr>
                <w:b/>
              </w:rPr>
              <w:t xml:space="preserve"> </w:t>
            </w:r>
            <w:r w:rsidRPr="000A286D">
              <w:rPr>
                <w:b/>
                <w:bCs/>
              </w:rPr>
              <w:t>zamawiającym i wykonawcą</w:t>
            </w:r>
          </w:p>
        </w:tc>
      </w:tr>
    </w:tbl>
    <w:p w:rsidR="00595F56" w:rsidRPr="000C3A04" w:rsidRDefault="00595F56" w:rsidP="000A286D">
      <w:pPr>
        <w:pStyle w:val="Standard"/>
        <w:rPr>
          <w:sz w:val="22"/>
          <w:szCs w:val="22"/>
        </w:rPr>
      </w:pPr>
      <w:r w:rsidRPr="000C3A04">
        <w:rPr>
          <w:sz w:val="22"/>
          <w:szCs w:val="22"/>
        </w:rPr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0A286D">
            <w:pPr>
              <w:pStyle w:val="Standard"/>
              <w:rPr>
                <w:b/>
                <w:bCs/>
              </w:rPr>
            </w:pPr>
            <w:r w:rsidRPr="000A286D">
              <w:rPr>
                <w:b/>
                <w:bCs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595F56" w:rsidRPr="000C3A04" w:rsidRDefault="00595F56" w:rsidP="000C3A04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1.O wyborze oferty cenowej Zamawiający zawiadomi niezwłocznie wykonawców, którzy ubiegali się o udzielenie zamówienia.</w:t>
      </w:r>
    </w:p>
    <w:p w:rsidR="00595F56" w:rsidRPr="000C3A04" w:rsidRDefault="00595F56" w:rsidP="000C3A04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2.Zamawiający zawrze umowę niezwłocznie po przekazaniu zawiadomienia o wyborze oferty.</w:t>
      </w:r>
    </w:p>
    <w:p w:rsidR="00595F56" w:rsidRPr="000C3A04" w:rsidRDefault="00595F56" w:rsidP="000C3A04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3.Jeżeli Wykonawca, którego oferta została wybrana, uchyli się od zawarcia umowy, Zamawiający wybierze ofertę najkorzystniejszą spośród pozostałych ofert, bez przeprowadzania ich ponownej oceny.</w:t>
      </w:r>
    </w:p>
    <w:p w:rsidR="00595F56" w:rsidRPr="000C3A04" w:rsidRDefault="00EC2C70" w:rsidP="000C3A04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 w:rsidRPr="000C3A04">
        <w:rPr>
          <w:rFonts w:ascii="Times New Roman" w:hAnsi="Times New Roman" w:cs="Times New Roman"/>
          <w:sz w:val="22"/>
          <w:szCs w:val="22"/>
        </w:rPr>
        <w:t>4.</w:t>
      </w:r>
      <w:r w:rsidR="00595F56" w:rsidRPr="000C3A04">
        <w:rPr>
          <w:rFonts w:ascii="Times New Roman" w:hAnsi="Times New Roman" w:cs="Times New Roman"/>
          <w:sz w:val="22"/>
          <w:szCs w:val="22"/>
        </w:rPr>
        <w:t>Do prowadzonego postępowania nie przysługują wykonawcom środki ochrony prawnej określone odpowiednio  w przepisach ustawy Prawo zamówień publicznych.</w:t>
      </w:r>
    </w:p>
    <w:p w:rsidR="00595F56" w:rsidRPr="00BE5FC8" w:rsidRDefault="00595F56" w:rsidP="000C3A04">
      <w:pPr>
        <w:autoSpaceDE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C3A04">
        <w:rPr>
          <w:rFonts w:cs="Times New Roman"/>
          <w:sz w:val="22"/>
          <w:szCs w:val="22"/>
        </w:rPr>
        <w:t xml:space="preserve">6.Niniejsze postępowanie prowadzone jest na zasadach opartych </w:t>
      </w:r>
      <w:r w:rsidR="00A35159" w:rsidRPr="000C3A04">
        <w:rPr>
          <w:rFonts w:cs="Times New Roman"/>
          <w:sz w:val="22"/>
          <w:szCs w:val="22"/>
        </w:rPr>
        <w:t xml:space="preserve">na wewnętrznych  uregulowaniach </w:t>
      </w:r>
      <w:r w:rsidRPr="000C3A04">
        <w:rPr>
          <w:rFonts w:cs="Times New Roman"/>
          <w:sz w:val="22"/>
          <w:szCs w:val="22"/>
        </w:rPr>
        <w:t xml:space="preserve">organizacyjnych </w:t>
      </w:r>
      <w:r w:rsidR="00A35159" w:rsidRPr="000C3A04">
        <w:rPr>
          <w:rFonts w:cs="Times New Roman"/>
          <w:sz w:val="22"/>
          <w:szCs w:val="22"/>
        </w:rPr>
        <w:t xml:space="preserve">oraz </w:t>
      </w:r>
      <w:r w:rsidR="00A35159" w:rsidRPr="000C3A04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na podstawie art. 4 pkt 8 ustawy z dnia 29 stycznia 2004 r. Prawo zamówień </w:t>
      </w:r>
      <w:r w:rsidR="00A35159" w:rsidRPr="00BE5FC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publicznych </w:t>
      </w:r>
      <w:r w:rsidR="000C3A04" w:rsidRPr="00AA0F9D">
        <w:rPr>
          <w:rFonts w:eastAsia="Calibri" w:cs="Times New Roman"/>
          <w:kern w:val="0"/>
          <w:sz w:val="22"/>
          <w:szCs w:val="22"/>
          <w:lang w:eastAsia="en-US" w:bidi="ar-SA"/>
        </w:rPr>
        <w:t>(Dz. U. z 201</w:t>
      </w:r>
      <w:r w:rsidR="0031297A" w:rsidRPr="00AA0F9D">
        <w:rPr>
          <w:rFonts w:eastAsia="Calibri" w:cs="Times New Roman"/>
          <w:kern w:val="0"/>
          <w:sz w:val="22"/>
          <w:szCs w:val="22"/>
          <w:lang w:eastAsia="en-US" w:bidi="ar-SA"/>
        </w:rPr>
        <w:t>9 r. poz. 1843</w:t>
      </w:r>
      <w:r w:rsidR="00A35159" w:rsidRPr="00AA0F9D">
        <w:rPr>
          <w:rFonts w:eastAsia="Calibri" w:cs="Times New Roman"/>
          <w:kern w:val="0"/>
          <w:sz w:val="22"/>
          <w:szCs w:val="22"/>
          <w:lang w:eastAsia="en-US" w:bidi="ar-SA"/>
        </w:rPr>
        <w:t>)</w:t>
      </w:r>
    </w:p>
    <w:p w:rsidR="00595F56" w:rsidRPr="000A286D" w:rsidRDefault="00595F56" w:rsidP="00595F56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0A286D" w:rsidTr="006D209E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0A286D" w:rsidRDefault="00595F56" w:rsidP="006D209E">
            <w:pPr>
              <w:pStyle w:val="Standard"/>
              <w:rPr>
                <w:b/>
                <w:bCs/>
              </w:rPr>
            </w:pPr>
            <w:r w:rsidRPr="000A286D">
              <w:rPr>
                <w:b/>
                <w:bCs/>
              </w:rPr>
              <w:t>Załączniki do Zaproszenia</w:t>
            </w:r>
          </w:p>
        </w:tc>
      </w:tr>
    </w:tbl>
    <w:p w:rsidR="00B6642E" w:rsidRPr="000C3A04" w:rsidRDefault="00595F56" w:rsidP="000C3A04">
      <w:pPr>
        <w:pStyle w:val="Standard"/>
        <w:jc w:val="both"/>
        <w:rPr>
          <w:sz w:val="22"/>
          <w:szCs w:val="22"/>
        </w:rPr>
      </w:pPr>
      <w:r w:rsidRPr="000C3A04">
        <w:rPr>
          <w:sz w:val="22"/>
          <w:szCs w:val="22"/>
        </w:rPr>
        <w:t>Formularz ofertowy</w:t>
      </w:r>
    </w:p>
    <w:p w:rsidR="00B6642E" w:rsidRPr="000A286D" w:rsidRDefault="00B6642E" w:rsidP="00B6642E">
      <w:pPr>
        <w:pStyle w:val="Standard"/>
        <w:jc w:val="both"/>
      </w:pPr>
    </w:p>
    <w:p w:rsidR="00595F56" w:rsidRDefault="00853A79" w:rsidP="00853A79">
      <w:pPr>
        <w:pStyle w:val="Nagwek6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95F56">
        <w:rPr>
          <w:sz w:val="20"/>
          <w:szCs w:val="20"/>
        </w:rPr>
        <w:t>ZATWIERDZAM</w:t>
      </w:r>
      <w:r>
        <w:rPr>
          <w:sz w:val="20"/>
          <w:szCs w:val="20"/>
        </w:rPr>
        <w:t>:</w:t>
      </w:r>
    </w:p>
    <w:p w:rsidR="00853A79" w:rsidRPr="003B490C" w:rsidRDefault="00CE13F9" w:rsidP="00853A79">
      <w:pPr>
        <w:widowControl/>
        <w:suppressAutoHyphens w:val="0"/>
        <w:autoSpaceDE w:val="0"/>
        <w:ind w:left="4956"/>
        <w:jc w:val="right"/>
        <w:rPr>
          <w:rFonts w:eastAsia="Lucida Sans Unicode" w:cs="Times New Roman"/>
          <w:kern w:val="0"/>
          <w:lang w:eastAsia="pl-PL" w:bidi="ar-SA"/>
        </w:rPr>
      </w:pPr>
      <w:r>
        <w:rPr>
          <w:rFonts w:eastAsia="Lucida Sans Unicode" w:cs="Times New Roman"/>
          <w:kern w:val="0"/>
          <w:lang w:eastAsia="pl-PL" w:bidi="ar-SA"/>
        </w:rPr>
        <w:t xml:space="preserve">Z-ca </w:t>
      </w:r>
      <w:r w:rsidR="00853A79" w:rsidRPr="003B490C">
        <w:rPr>
          <w:rFonts w:eastAsia="Lucida Sans Unicode" w:cs="Times New Roman"/>
          <w:kern w:val="0"/>
          <w:lang w:eastAsia="pl-PL" w:bidi="ar-SA"/>
        </w:rPr>
        <w:t>Dyrektor</w:t>
      </w:r>
      <w:r>
        <w:rPr>
          <w:rFonts w:eastAsia="Lucida Sans Unicode" w:cs="Times New Roman"/>
          <w:kern w:val="0"/>
          <w:lang w:eastAsia="pl-PL" w:bidi="ar-SA"/>
        </w:rPr>
        <w:t>a</w:t>
      </w:r>
      <w:r w:rsidR="00853A79" w:rsidRPr="003B490C">
        <w:rPr>
          <w:rFonts w:eastAsia="Lucida Sans Unicode" w:cs="Times New Roman"/>
          <w:kern w:val="0"/>
          <w:lang w:eastAsia="pl-PL" w:bidi="ar-SA"/>
        </w:rPr>
        <w:t xml:space="preserve"> Miejskiego Ośrodka Pomocy</w:t>
      </w:r>
    </w:p>
    <w:p w:rsidR="00853A79" w:rsidRPr="003B490C" w:rsidRDefault="00853A79" w:rsidP="00853A79">
      <w:pPr>
        <w:widowControl/>
        <w:suppressAutoHyphens w:val="0"/>
        <w:autoSpaceDE w:val="0"/>
        <w:ind w:left="4956" w:firstLine="708"/>
        <w:jc w:val="right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>Społecznej w Wejherowie</w:t>
      </w:r>
    </w:p>
    <w:p w:rsidR="00853A79" w:rsidRPr="003B490C" w:rsidRDefault="00853A79" w:rsidP="00853A79">
      <w:pPr>
        <w:widowControl/>
        <w:suppressAutoHyphens w:val="0"/>
        <w:autoSpaceDE w:val="0"/>
        <w:ind w:left="4956" w:firstLine="708"/>
        <w:jc w:val="right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 xml:space="preserve">mgr </w:t>
      </w:r>
      <w:r w:rsidR="00CE13F9">
        <w:rPr>
          <w:rFonts w:eastAsia="Lucida Sans Unicode" w:cs="Times New Roman"/>
          <w:kern w:val="0"/>
          <w:lang w:eastAsia="pl-PL" w:bidi="ar-SA"/>
        </w:rPr>
        <w:t>Robert Kozłowski</w:t>
      </w:r>
    </w:p>
    <w:p w:rsidR="00853A79" w:rsidRPr="003B490C" w:rsidRDefault="00853A79" w:rsidP="00853A79">
      <w:pPr>
        <w:pStyle w:val="Standard"/>
      </w:pPr>
    </w:p>
    <w:p w:rsidR="000C3A04" w:rsidRDefault="000C3A04">
      <w:pPr>
        <w:widowControl/>
        <w:suppressAutoHyphens w:val="0"/>
        <w:autoSpaceDN/>
        <w:spacing w:after="200" w:line="276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281" w:rsidRDefault="00000281" w:rsidP="00595F56">
      <w:pPr>
        <w:pStyle w:val="Standard"/>
        <w:ind w:left="5664" w:hanging="84"/>
        <w:jc w:val="center"/>
        <w:rPr>
          <w:sz w:val="20"/>
          <w:szCs w:val="20"/>
        </w:rPr>
      </w:pPr>
    </w:p>
    <w:p w:rsidR="00595F56" w:rsidRDefault="00595F56" w:rsidP="00B6642E">
      <w:pPr>
        <w:pStyle w:val="Standard"/>
        <w:rPr>
          <w:sz w:val="20"/>
          <w:szCs w:val="20"/>
        </w:rPr>
      </w:pPr>
    </w:p>
    <w:p w:rsidR="00595F56" w:rsidRDefault="00595F56" w:rsidP="00595F56">
      <w:pPr>
        <w:pStyle w:val="Standard"/>
        <w:ind w:left="5664" w:hanging="84"/>
        <w:jc w:val="center"/>
        <w:rPr>
          <w:sz w:val="20"/>
          <w:szCs w:val="20"/>
        </w:rPr>
      </w:pPr>
      <w:r>
        <w:rPr>
          <w:sz w:val="20"/>
          <w:szCs w:val="20"/>
        </w:rPr>
        <w:t>Załącznik nr 1 do Zaproszenia</w:t>
      </w:r>
    </w:p>
    <w:p w:rsidR="00595F56" w:rsidRPr="00000281" w:rsidRDefault="00595F56" w:rsidP="00595F56">
      <w:pPr>
        <w:pStyle w:val="Standard"/>
      </w:pPr>
      <w:r>
        <w:rPr>
          <w:noProof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 wp14:anchorId="7354DB42" wp14:editId="196C7A73">
                <wp:extent cx="2531533" cy="882503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882503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95F56" w:rsidRDefault="00595F56" w:rsidP="00595F56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9387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595F56" w:rsidRDefault="00595F56" w:rsidP="00595F56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000281" w:rsidRPr="00B6642E" w:rsidRDefault="00000281" w:rsidP="00000281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  <w:lang w:bidi="ar-SA"/>
                                </w:rPr>
                                <w:t>pieczęć adresowa wykonawcy</w:t>
                              </w:r>
                            </w:p>
                            <w:p w:rsidR="00595F56" w:rsidRDefault="00595F56" w:rsidP="00595F56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4DB42" id="Grupa 12" o:spid="_x0000_s1027" style="width:199.35pt;height:69.5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">
                <v:rect id="Prostokąt 13" o:spid="_x0000_s1028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595F56" w:rsidRDefault="00595F56" w:rsidP="00595F56"/>
                    </w:txbxContent>
                  </v:textbox>
                </v:rect>
                <v:shape id="_s1062" o:spid="_x0000_s1029" style="position:absolute;width:17953;height:9387;visibility:visible;mso-wrap-style:square;v-text-anchor:middle" coordsize="1795323,938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5aMIA&#10;AADbAAAADwAAAGRycy9kb3ducmV2LnhtbERPTWvCQBC9C/0PyxR6041WtKSuUoRCwJMxHrxNs9NN&#10;aHY2Zrcm/ntXELzN433OajPYRlyo87VjBdNJAoK4dLpmo6A4fI8/QPiArLFxTAqu5GGzfhmtMNWu&#10;5z1d8mBEDGGfooIqhDaV0pcVWfQT1xJH7td1FkOEnZG6wz6G20bOkmQhLdYcGypsaVtR+Zf/WwXZ&#10;3JzlsTwtf7Ll+2zam2Sf7wql3l6Hr08QgYbwFD/cmY7z53D/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rlowgAAANsAAAAPAAAAAAAAAAAAAAAAAJgCAABkcnMvZG93&#10;bnJldi54bWxQSwUGAAAAAAQABAD1AAAAhwMAAAAA&#10;" adj="-11796480,,5400" path="m156456,at,,312912,312912,156456,,,156456l,782282at,625826,312912,938738,,782282,156456,938738l1638867,938738at1482411,625826,1795323,938738,1638867,938738,1795323,782282l1795323,156456at1482411,,1795323,312912,1795323,156456,1638867,l156456,xe" filled="f" strokeweight=".26008mm">
                  <v:stroke joinstyle="miter"/>
                  <v:formulas/>
                  <v:path arrowok="t" o:connecttype="custom" o:connectlocs="897662,0;1795323,469369;897662,938738;0,469369" o:connectangles="270,0,90,180" textboxrect="45826,45826,1749497,892912"/>
                  <v:textbox inset="0,0,0,0">
                    <w:txbxContent>
                      <w:p w:rsidR="00595F56" w:rsidRDefault="00595F56" w:rsidP="00595F56">
                        <w:pPr>
                          <w:spacing w:before="240" w:after="60"/>
                          <w:ind w:left="-1124"/>
                        </w:pPr>
                      </w:p>
                      <w:p w:rsidR="00000281" w:rsidRPr="00B6642E" w:rsidRDefault="00000281" w:rsidP="00000281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 w:cs="Times New Roman"/>
                            <w:sz w:val="16"/>
                            <w:szCs w:val="16"/>
                            <w:lang w:bidi="ar-SA"/>
                          </w:rPr>
                          <w:t>pieczęć adresowa wykonawcy</w:t>
                        </w:r>
                      </w:p>
                      <w:p w:rsidR="00595F56" w:rsidRDefault="00595F56" w:rsidP="00595F56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</w:p>
    <w:p w:rsidR="00595F56" w:rsidRPr="000C3A04" w:rsidRDefault="00595F56" w:rsidP="000C3A04">
      <w:pPr>
        <w:pStyle w:val="Heading"/>
        <w:jc w:val="center"/>
        <w:rPr>
          <w:rFonts w:cs="Times New Roman"/>
          <w:u w:val="single"/>
        </w:rPr>
      </w:pPr>
      <w:r w:rsidRPr="000C3A04">
        <w:rPr>
          <w:rFonts w:cs="Times New Roman"/>
          <w:u w:val="single"/>
        </w:rPr>
        <w:t>FORMULARZ CENOWO-OFERTOWY</w:t>
      </w:r>
    </w:p>
    <w:p w:rsidR="00000281" w:rsidRPr="000C3A04" w:rsidRDefault="00595F56" w:rsidP="000C3A04">
      <w:pPr>
        <w:pStyle w:val="Standard"/>
        <w:jc w:val="center"/>
      </w:pPr>
      <w:r w:rsidRPr="000C3A04">
        <w:t>Dotyczy zamówienia na:</w:t>
      </w:r>
    </w:p>
    <w:p w:rsidR="000C3A04" w:rsidRDefault="00000281" w:rsidP="000C3A04">
      <w:pPr>
        <w:pStyle w:val="Standard"/>
        <w:jc w:val="center"/>
        <w:rPr>
          <w:b/>
        </w:rPr>
      </w:pPr>
      <w:r w:rsidRPr="000C3A04">
        <w:rPr>
          <w:b/>
        </w:rPr>
        <w:t xml:space="preserve">„Świadczenie usług bankowych dla Miejskiego Ośrodka Pomocy Społecznej </w:t>
      </w:r>
    </w:p>
    <w:p w:rsidR="00000281" w:rsidRPr="000C3A04" w:rsidRDefault="008C039A" w:rsidP="000C3A04">
      <w:pPr>
        <w:pStyle w:val="Standard"/>
        <w:jc w:val="center"/>
        <w:rPr>
          <w:b/>
        </w:rPr>
      </w:pPr>
      <w:r>
        <w:rPr>
          <w:b/>
        </w:rPr>
        <w:t>w roku 2021</w:t>
      </w:r>
      <w:r w:rsidR="00000281" w:rsidRPr="000C3A04">
        <w:rPr>
          <w:b/>
        </w:rPr>
        <w:t xml:space="preserve"> ”</w:t>
      </w:r>
    </w:p>
    <w:p w:rsidR="003B4EAB" w:rsidRPr="00000281" w:rsidRDefault="00595F56" w:rsidP="00000281">
      <w:pPr>
        <w:pStyle w:val="Standard"/>
        <w:numPr>
          <w:ilvl w:val="1"/>
          <w:numId w:val="5"/>
        </w:numPr>
        <w:tabs>
          <w:tab w:val="left" w:pos="720"/>
        </w:tabs>
        <w:ind w:left="360" w:hanging="360"/>
        <w:jc w:val="both"/>
        <w:textAlignment w:val="auto"/>
      </w:pPr>
      <w:r w:rsidRPr="00000281">
        <w:t>Oferujemy przedmiot zamówienia zgodnie z Zaproszeniem: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1307"/>
      </w:tblGrid>
      <w:tr w:rsidR="003B4EAB" w:rsidRPr="001306DD" w:rsidTr="001306DD">
        <w:tc>
          <w:tcPr>
            <w:tcW w:w="3794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22"/>
                <w:szCs w:val="22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22"/>
                <w:szCs w:val="22"/>
                <w:lang w:eastAsia="pl-PL" w:bidi="pl-PL"/>
              </w:rPr>
              <w:t xml:space="preserve">Rodzaj usługi </w:t>
            </w:r>
          </w:p>
        </w:tc>
        <w:tc>
          <w:tcPr>
            <w:tcW w:w="1276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22"/>
                <w:szCs w:val="22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22"/>
                <w:szCs w:val="22"/>
                <w:lang w:eastAsia="pl-PL" w:bidi="pl-PL"/>
              </w:rPr>
              <w:t xml:space="preserve">Opłata lub prowizja </w:t>
            </w:r>
          </w:p>
        </w:tc>
        <w:tc>
          <w:tcPr>
            <w:tcW w:w="1417" w:type="dxa"/>
          </w:tcPr>
          <w:p w:rsidR="003B4EAB" w:rsidRPr="001306DD" w:rsidRDefault="000E2C80" w:rsidP="003B4EAB">
            <w:pPr>
              <w:spacing w:line="360" w:lineRule="auto"/>
              <w:rPr>
                <w:rFonts w:eastAsia="Times New Roman CE" w:cs="Times New Roman CE"/>
                <w:sz w:val="22"/>
                <w:szCs w:val="22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22"/>
                <w:szCs w:val="22"/>
                <w:lang w:eastAsia="pl-PL" w:bidi="pl-PL"/>
              </w:rPr>
              <w:t xml:space="preserve">Ilość </w:t>
            </w:r>
          </w:p>
        </w:tc>
        <w:tc>
          <w:tcPr>
            <w:tcW w:w="1418" w:type="dxa"/>
          </w:tcPr>
          <w:p w:rsidR="003B4EAB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22"/>
                <w:szCs w:val="22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22"/>
                <w:szCs w:val="22"/>
                <w:lang w:eastAsia="pl-PL" w:bidi="pl-PL"/>
              </w:rPr>
              <w:t>Cena jednostkowa</w:t>
            </w:r>
          </w:p>
        </w:tc>
        <w:tc>
          <w:tcPr>
            <w:tcW w:w="1307" w:type="dxa"/>
          </w:tcPr>
          <w:p w:rsidR="003B4EAB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22"/>
                <w:szCs w:val="22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22"/>
                <w:szCs w:val="22"/>
                <w:lang w:eastAsia="pl-PL" w:bidi="pl-PL"/>
              </w:rPr>
              <w:t xml:space="preserve">Wartość </w:t>
            </w:r>
          </w:p>
          <w:p w:rsidR="00024984" w:rsidRPr="001306DD" w:rsidRDefault="00024984" w:rsidP="00A35159">
            <w:pPr>
              <w:spacing w:line="360" w:lineRule="auto"/>
              <w:rPr>
                <w:rFonts w:eastAsia="Times New Roman CE" w:cs="Times New Roman CE"/>
                <w:sz w:val="22"/>
                <w:szCs w:val="22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22"/>
                <w:szCs w:val="22"/>
                <w:lang w:eastAsia="pl-PL" w:bidi="pl-PL"/>
              </w:rPr>
              <w:t>Netto/brutto</w:t>
            </w:r>
          </w:p>
        </w:tc>
      </w:tr>
      <w:tr w:rsidR="003B4EAB" w:rsidRPr="001306DD" w:rsidTr="001306DD">
        <w:tc>
          <w:tcPr>
            <w:tcW w:w="3794" w:type="dxa"/>
          </w:tcPr>
          <w:p w:rsidR="003B4EAB" w:rsidRPr="001306DD" w:rsidRDefault="00D43BA5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Prowizja za prowadzenie </w:t>
            </w:r>
          </w:p>
          <w:p w:rsidR="00D43BA5" w:rsidRPr="001306DD" w:rsidRDefault="00D43BA5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Rachunku głównego </w:t>
            </w:r>
          </w:p>
        </w:tc>
        <w:tc>
          <w:tcPr>
            <w:tcW w:w="1276" w:type="dxa"/>
          </w:tcPr>
          <w:p w:rsidR="003B4EAB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3B4EAB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1 rachunek</w:t>
            </w:r>
          </w:p>
        </w:tc>
        <w:tc>
          <w:tcPr>
            <w:tcW w:w="1418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3B4EAB" w:rsidRPr="001306DD" w:rsidTr="001306DD">
        <w:trPr>
          <w:trHeight w:val="524"/>
        </w:trPr>
        <w:tc>
          <w:tcPr>
            <w:tcW w:w="3794" w:type="dxa"/>
          </w:tcPr>
          <w:p w:rsidR="003B4EAB" w:rsidRPr="001306DD" w:rsidRDefault="00D43BA5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Prowizja za prowadzenie rachunku pomocniczego </w:t>
            </w:r>
          </w:p>
        </w:tc>
        <w:tc>
          <w:tcPr>
            <w:tcW w:w="1276" w:type="dxa"/>
          </w:tcPr>
          <w:p w:rsidR="003B4EAB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3B4EAB" w:rsidRPr="001306DD" w:rsidRDefault="0031297A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5</w:t>
            </w:r>
            <w:r w:rsidR="003750CC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rachunków</w:t>
            </w:r>
          </w:p>
        </w:tc>
        <w:tc>
          <w:tcPr>
            <w:tcW w:w="1418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3B4EAB" w:rsidRPr="001306DD" w:rsidTr="001306DD">
        <w:tc>
          <w:tcPr>
            <w:tcW w:w="3794" w:type="dxa"/>
          </w:tcPr>
          <w:p w:rsidR="003B4EAB" w:rsidRPr="001306DD" w:rsidRDefault="00D43BA5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Opłata za bankowość elektroniczną </w:t>
            </w:r>
          </w:p>
        </w:tc>
        <w:tc>
          <w:tcPr>
            <w:tcW w:w="1276" w:type="dxa"/>
          </w:tcPr>
          <w:p w:rsidR="003B4EAB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3750CC" w:rsidRPr="001306DD" w:rsidTr="001306DD">
        <w:trPr>
          <w:trHeight w:val="1131"/>
        </w:trPr>
        <w:tc>
          <w:tcPr>
            <w:tcW w:w="3794" w:type="dxa"/>
          </w:tcPr>
          <w:p w:rsidR="003750CC" w:rsidRPr="001306DD" w:rsidRDefault="003750CC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Prowizji dotyczącej wypłat gotówki w formie zamkniętej z opcją transportu bezpośrednio do siedziby  ośrodka (opłata za 1 chroniony transport gotówki)</w:t>
            </w:r>
          </w:p>
        </w:tc>
        <w:tc>
          <w:tcPr>
            <w:tcW w:w="1276" w:type="dxa"/>
          </w:tcPr>
          <w:p w:rsidR="003750CC" w:rsidRPr="001306DD" w:rsidRDefault="003750CC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417" w:type="dxa"/>
          </w:tcPr>
          <w:p w:rsidR="003750CC" w:rsidRPr="001306DD" w:rsidRDefault="003750CC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3750CC" w:rsidRPr="001306DD" w:rsidRDefault="003750CC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3750CC" w:rsidRPr="001306DD" w:rsidRDefault="003750CC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3B4EAB" w:rsidRPr="001306DD" w:rsidTr="001306DD">
        <w:tc>
          <w:tcPr>
            <w:tcW w:w="3794" w:type="dxa"/>
          </w:tcPr>
          <w:p w:rsidR="003B4EAB" w:rsidRPr="001306DD" w:rsidRDefault="00D43BA5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Prowizja bankowa </w:t>
            </w:r>
            <w:r w:rsidR="00E81849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za wysłanie przelewu </w:t>
            </w:r>
            <w:r w:rsidR="000E2C80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276" w:type="dxa"/>
          </w:tcPr>
          <w:p w:rsidR="003B4EAB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3B4EAB" w:rsidRPr="001306DD" w:rsidRDefault="00B6642E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ok </w:t>
            </w:r>
            <w:r w:rsidR="008C039A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12</w:t>
            </w:r>
            <w:r w:rsidR="00E70ACA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.000</w:t>
            </w:r>
            <w:r w:rsidR="000E2C80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szt</w:t>
            </w:r>
            <w:r w:rsidR="00E70ACA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.</w:t>
            </w:r>
            <w:r w:rsidR="001306DD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miesięczni</w:t>
            </w:r>
          </w:p>
        </w:tc>
        <w:tc>
          <w:tcPr>
            <w:tcW w:w="1418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3B4EAB" w:rsidRPr="001306DD" w:rsidTr="001306DD">
        <w:tc>
          <w:tcPr>
            <w:tcW w:w="3794" w:type="dxa"/>
          </w:tcPr>
          <w:p w:rsidR="003B4EAB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Prowizja bankowa dotycząca wypłat gotówki z rachunków na podstawie dyspozycji wypłaty</w:t>
            </w:r>
            <w:r w:rsidR="0013316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</w:t>
            </w:r>
            <w:r w:rsidR="0013316D" w:rsidRPr="0013316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zgodnych z podaną strukturą nominałową</w:t>
            </w:r>
          </w:p>
        </w:tc>
        <w:tc>
          <w:tcPr>
            <w:tcW w:w="1276" w:type="dxa"/>
          </w:tcPr>
          <w:p w:rsidR="003B4EAB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3B4EAB" w:rsidRPr="001306DD" w:rsidRDefault="0031297A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ok.1.5</w:t>
            </w:r>
            <w:r w:rsidR="00E70ACA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00</w:t>
            </w:r>
            <w:r w:rsidR="00B6642E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.000</w:t>
            </w:r>
            <w:r w:rsidR="000E2C80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zł</w:t>
            </w:r>
            <w:r w:rsidR="00B6642E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miesięcznie</w:t>
            </w:r>
          </w:p>
        </w:tc>
        <w:tc>
          <w:tcPr>
            <w:tcW w:w="1418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3B4EAB" w:rsidRPr="001306DD" w:rsidRDefault="003B4EAB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E81849" w:rsidRPr="001306DD" w:rsidTr="001306DD">
        <w:tc>
          <w:tcPr>
            <w:tcW w:w="3794" w:type="dxa"/>
          </w:tcPr>
          <w:p w:rsidR="00E81849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Prowizja bankowa dotycząca wpłat gotówkowych na rachunek dokonywane przez posiadacza rachunku </w:t>
            </w:r>
          </w:p>
        </w:tc>
        <w:tc>
          <w:tcPr>
            <w:tcW w:w="1276" w:type="dxa"/>
          </w:tcPr>
          <w:p w:rsidR="00E81849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E81849" w:rsidRPr="001306DD" w:rsidRDefault="00B6642E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ok.50.000 </w:t>
            </w:r>
            <w:r w:rsidR="000E2C80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</w:t>
            </w: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miesięcznie</w:t>
            </w:r>
          </w:p>
        </w:tc>
        <w:tc>
          <w:tcPr>
            <w:tcW w:w="1418" w:type="dxa"/>
          </w:tcPr>
          <w:p w:rsidR="00E81849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E81849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E81849" w:rsidRPr="001306DD" w:rsidTr="001306DD">
        <w:trPr>
          <w:trHeight w:val="859"/>
        </w:trPr>
        <w:tc>
          <w:tcPr>
            <w:tcW w:w="3794" w:type="dxa"/>
          </w:tcPr>
          <w:p w:rsidR="00E81849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Prowizja od wpłat gotówkowych na rachunek dokonywanych przez osoby trzecie </w:t>
            </w:r>
          </w:p>
        </w:tc>
        <w:tc>
          <w:tcPr>
            <w:tcW w:w="1276" w:type="dxa"/>
          </w:tcPr>
          <w:p w:rsidR="00E81849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zł/miesięcznie</w:t>
            </w:r>
          </w:p>
        </w:tc>
        <w:tc>
          <w:tcPr>
            <w:tcW w:w="1417" w:type="dxa"/>
          </w:tcPr>
          <w:p w:rsidR="00E81849" w:rsidRPr="001306DD" w:rsidRDefault="00B6642E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do 25.000 </w:t>
            </w:r>
            <w:r w:rsidR="000E2C80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zł</w:t>
            </w:r>
            <w:r w:rsidR="001306DD"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 miesięczni</w:t>
            </w:r>
          </w:p>
        </w:tc>
        <w:tc>
          <w:tcPr>
            <w:tcW w:w="1418" w:type="dxa"/>
          </w:tcPr>
          <w:p w:rsidR="00E81849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E81849" w:rsidRPr="001306DD" w:rsidRDefault="00E81849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000281" w:rsidRPr="001306DD" w:rsidTr="001306DD">
        <w:tc>
          <w:tcPr>
            <w:tcW w:w="3794" w:type="dxa"/>
          </w:tcPr>
          <w:p w:rsidR="00000281" w:rsidRPr="001306DD" w:rsidRDefault="00000281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 xml:space="preserve">Inne opłaty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281" w:rsidRPr="001306DD" w:rsidRDefault="00000281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281" w:rsidRPr="001306DD" w:rsidRDefault="00000281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0281" w:rsidRPr="001306DD" w:rsidRDefault="00000281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000281" w:rsidRPr="001306DD" w:rsidRDefault="00000281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0E2C80" w:rsidRPr="001306DD" w:rsidTr="001306DD">
        <w:tc>
          <w:tcPr>
            <w:tcW w:w="3794" w:type="dxa"/>
          </w:tcPr>
          <w:p w:rsidR="000E2C80" w:rsidRPr="001306DD" w:rsidRDefault="000E2C80" w:rsidP="00A35159">
            <w:pPr>
              <w:spacing w:line="360" w:lineRule="auto"/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  <w:t xml:space="preserve">Razem 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E2C80" w:rsidRPr="001306DD" w:rsidRDefault="00024984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Słownie: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0E2C80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E2C80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0E2C80" w:rsidRPr="001306DD" w:rsidRDefault="000E2C80" w:rsidP="00A35159">
            <w:pPr>
              <w:spacing w:line="360" w:lineRule="auto"/>
              <w:rPr>
                <w:rFonts w:eastAsia="Times New Roman CE" w:cs="Times New Roman CE"/>
                <w:sz w:val="18"/>
                <w:szCs w:val="18"/>
                <w:lang w:eastAsia="pl-PL" w:bidi="pl-PL"/>
              </w:rPr>
            </w:pPr>
          </w:p>
        </w:tc>
      </w:tr>
      <w:tr w:rsidR="000E2C80" w:rsidRPr="001306DD" w:rsidTr="001306DD">
        <w:tc>
          <w:tcPr>
            <w:tcW w:w="3794" w:type="dxa"/>
          </w:tcPr>
          <w:p w:rsidR="000E2C80" w:rsidRPr="001306DD" w:rsidRDefault="00024984" w:rsidP="00024984">
            <w:pPr>
              <w:spacing w:line="360" w:lineRule="auto"/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  <w:t>Miesięczna o</w:t>
            </w:r>
            <w:r w:rsidR="000E2C80" w:rsidRPr="001306DD"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  <w:t xml:space="preserve">płata ryczałtowa </w:t>
            </w:r>
            <w:r w:rsidRPr="001306DD"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  <w:t xml:space="preserve">obejmująca wszystkie w/w pozycje </w:t>
            </w:r>
          </w:p>
        </w:tc>
        <w:tc>
          <w:tcPr>
            <w:tcW w:w="1276" w:type="dxa"/>
            <w:tcBorders>
              <w:right w:val="nil"/>
            </w:tcBorders>
          </w:tcPr>
          <w:p w:rsidR="000E2C80" w:rsidRPr="001306DD" w:rsidRDefault="00024984" w:rsidP="00A35159">
            <w:pPr>
              <w:spacing w:line="360" w:lineRule="auto"/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</w:pPr>
            <w:r w:rsidRPr="001306DD">
              <w:rPr>
                <w:rFonts w:eastAsia="Times New Roman CE" w:cs="Times New Roman CE"/>
                <w:sz w:val="18"/>
                <w:szCs w:val="18"/>
                <w:lang w:eastAsia="pl-PL" w:bidi="pl-PL"/>
              </w:rPr>
              <w:t>Słownie: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E2C80" w:rsidRPr="001306DD" w:rsidRDefault="000E2C80" w:rsidP="00A35159">
            <w:pPr>
              <w:spacing w:line="360" w:lineRule="auto"/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E2C80" w:rsidRPr="001306DD" w:rsidRDefault="000E2C80" w:rsidP="00024984">
            <w:pPr>
              <w:spacing w:line="360" w:lineRule="auto"/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</w:pPr>
          </w:p>
        </w:tc>
        <w:tc>
          <w:tcPr>
            <w:tcW w:w="1307" w:type="dxa"/>
          </w:tcPr>
          <w:p w:rsidR="000E2C80" w:rsidRPr="001306DD" w:rsidRDefault="000E2C80" w:rsidP="00A35159">
            <w:pPr>
              <w:spacing w:line="360" w:lineRule="auto"/>
              <w:rPr>
                <w:rFonts w:eastAsia="Times New Roman CE" w:cs="Times New Roman CE"/>
                <w:b/>
                <w:sz w:val="18"/>
                <w:szCs w:val="18"/>
                <w:lang w:eastAsia="pl-PL" w:bidi="pl-PL"/>
              </w:rPr>
            </w:pPr>
          </w:p>
        </w:tc>
      </w:tr>
    </w:tbl>
    <w:p w:rsidR="00A35159" w:rsidRPr="00024984" w:rsidRDefault="00595F56" w:rsidP="00024984">
      <w:pPr>
        <w:pStyle w:val="Standard"/>
        <w:numPr>
          <w:ilvl w:val="0"/>
          <w:numId w:val="4"/>
        </w:numPr>
        <w:jc w:val="both"/>
        <w:textAlignment w:val="auto"/>
        <w:rPr>
          <w:sz w:val="22"/>
          <w:szCs w:val="22"/>
        </w:rPr>
      </w:pPr>
      <w:r w:rsidRPr="00190D0E">
        <w:rPr>
          <w:sz w:val="22"/>
          <w:szCs w:val="22"/>
        </w:rPr>
        <w:t>Przedmiot zamówieni</w:t>
      </w:r>
      <w:r w:rsidR="00024984">
        <w:rPr>
          <w:sz w:val="22"/>
          <w:szCs w:val="22"/>
        </w:rPr>
        <w:t>a wykonamy po podpisaniu umowy.</w:t>
      </w:r>
      <w:r w:rsidR="00024984" w:rsidRPr="00024984">
        <w:rPr>
          <w:sz w:val="22"/>
          <w:szCs w:val="22"/>
        </w:rPr>
        <w:t xml:space="preserve"> </w:t>
      </w:r>
    </w:p>
    <w:p w:rsidR="00595F56" w:rsidRPr="00190D0E" w:rsidRDefault="00595F56" w:rsidP="00595F56">
      <w:pPr>
        <w:pStyle w:val="Standard"/>
        <w:numPr>
          <w:ilvl w:val="0"/>
          <w:numId w:val="4"/>
        </w:numPr>
        <w:jc w:val="both"/>
        <w:textAlignment w:val="auto"/>
        <w:rPr>
          <w:sz w:val="22"/>
          <w:szCs w:val="22"/>
        </w:rPr>
      </w:pPr>
      <w:r w:rsidRPr="00190D0E">
        <w:rPr>
          <w:sz w:val="22"/>
          <w:szCs w:val="22"/>
        </w:rPr>
        <w:t>Oświadczamy, iż uważamy się za związanych niniejszą ofertą w okresie zawartym w Zaproszeniu.</w:t>
      </w:r>
    </w:p>
    <w:p w:rsidR="00595F56" w:rsidRPr="00190D0E" w:rsidRDefault="00595F56" w:rsidP="00595F56">
      <w:pPr>
        <w:pStyle w:val="Standard"/>
        <w:ind w:left="284"/>
        <w:rPr>
          <w:sz w:val="16"/>
          <w:szCs w:val="16"/>
        </w:rPr>
      </w:pPr>
    </w:p>
    <w:p w:rsidR="00595F56" w:rsidRPr="00190D0E" w:rsidRDefault="00595F56" w:rsidP="00595F56">
      <w:pPr>
        <w:pStyle w:val="Standard"/>
        <w:spacing w:after="240"/>
        <w:ind w:right="23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podpis i pieczęć    wykonawcy</w:t>
      </w:r>
    </w:p>
    <w:p w:rsidR="00595F56" w:rsidRPr="00190D0E" w:rsidRDefault="00595F56" w:rsidP="00595F56">
      <w:pPr>
        <w:pStyle w:val="Standard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.....................................................</w:t>
      </w:r>
    </w:p>
    <w:sectPr w:rsidR="00595F56" w:rsidRPr="0019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36D"/>
    <w:multiLevelType w:val="multilevel"/>
    <w:tmpl w:val="9D902756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122DA7"/>
    <w:multiLevelType w:val="multilevel"/>
    <w:tmpl w:val="323C6EFA"/>
    <w:lvl w:ilvl="0">
      <w:start w:val="1"/>
      <w:numFmt w:val="decimal"/>
      <w:lvlText w:val="%1."/>
      <w:lvlJc w:val="left"/>
      <w:rPr>
        <w:b w:val="0"/>
        <w:bCs/>
        <w:i w:val="0"/>
        <w:color w:val="FF000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E130DD0"/>
    <w:multiLevelType w:val="multilevel"/>
    <w:tmpl w:val="17A0933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6"/>
    <w:rsid w:val="00000281"/>
    <w:rsid w:val="00024984"/>
    <w:rsid w:val="00025C78"/>
    <w:rsid w:val="000A286D"/>
    <w:rsid w:val="000C1781"/>
    <w:rsid w:val="000C3A04"/>
    <w:rsid w:val="000D433B"/>
    <w:rsid w:val="000E2C80"/>
    <w:rsid w:val="001306DD"/>
    <w:rsid w:val="0013316D"/>
    <w:rsid w:val="00190D0E"/>
    <w:rsid w:val="00196006"/>
    <w:rsid w:val="001D2E96"/>
    <w:rsid w:val="00220607"/>
    <w:rsid w:val="00270166"/>
    <w:rsid w:val="0031297A"/>
    <w:rsid w:val="00325F0C"/>
    <w:rsid w:val="00344920"/>
    <w:rsid w:val="003750CC"/>
    <w:rsid w:val="003B4EAB"/>
    <w:rsid w:val="0040458C"/>
    <w:rsid w:val="00425DCF"/>
    <w:rsid w:val="00450192"/>
    <w:rsid w:val="00580531"/>
    <w:rsid w:val="0058453F"/>
    <w:rsid w:val="00595F56"/>
    <w:rsid w:val="006E56D8"/>
    <w:rsid w:val="00742B42"/>
    <w:rsid w:val="0074651E"/>
    <w:rsid w:val="007665B9"/>
    <w:rsid w:val="007F7ECF"/>
    <w:rsid w:val="00844681"/>
    <w:rsid w:val="00853A79"/>
    <w:rsid w:val="008666C6"/>
    <w:rsid w:val="008C039A"/>
    <w:rsid w:val="009412C2"/>
    <w:rsid w:val="009C11AA"/>
    <w:rsid w:val="00A35159"/>
    <w:rsid w:val="00AA0F9D"/>
    <w:rsid w:val="00B569CB"/>
    <w:rsid w:val="00B574A2"/>
    <w:rsid w:val="00B6642E"/>
    <w:rsid w:val="00BE5FC8"/>
    <w:rsid w:val="00CE13F9"/>
    <w:rsid w:val="00D43BA5"/>
    <w:rsid w:val="00D907A9"/>
    <w:rsid w:val="00E1719E"/>
    <w:rsid w:val="00E70ACA"/>
    <w:rsid w:val="00E81849"/>
    <w:rsid w:val="00E915F4"/>
    <w:rsid w:val="00E92F12"/>
    <w:rsid w:val="00EC2C70"/>
    <w:rsid w:val="00EF4662"/>
    <w:rsid w:val="00F06A78"/>
    <w:rsid w:val="00F22144"/>
    <w:rsid w:val="00F32630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EEC3-E75C-483B-B7BC-3980013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595F56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595F56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5F56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595F56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95F56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595F56"/>
    <w:pPr>
      <w:spacing w:after="120"/>
    </w:pPr>
  </w:style>
  <w:style w:type="paragraph" w:styleId="NormalnyWeb">
    <w:name w:val="Normal (Web)"/>
    <w:basedOn w:val="Standard"/>
    <w:rsid w:val="00595F56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595F56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595F56"/>
  </w:style>
  <w:style w:type="numbering" w:customStyle="1" w:styleId="WW8Num33">
    <w:name w:val="WW8Num33"/>
    <w:basedOn w:val="Bezlisty"/>
    <w:rsid w:val="00595F56"/>
    <w:pPr>
      <w:numPr>
        <w:numId w:val="1"/>
      </w:numPr>
    </w:pPr>
  </w:style>
  <w:style w:type="numbering" w:customStyle="1" w:styleId="WW8Num15">
    <w:name w:val="WW8Num15"/>
    <w:basedOn w:val="Bezlisty"/>
    <w:rsid w:val="00595F56"/>
    <w:pPr>
      <w:numPr>
        <w:numId w:val="2"/>
      </w:numPr>
    </w:pPr>
  </w:style>
  <w:style w:type="numbering" w:customStyle="1" w:styleId="WW8Num74">
    <w:name w:val="WW8Num74"/>
    <w:basedOn w:val="Bezlisty"/>
    <w:rsid w:val="00595F56"/>
    <w:pPr>
      <w:numPr>
        <w:numId w:val="3"/>
      </w:numPr>
    </w:pPr>
  </w:style>
  <w:style w:type="numbering" w:customStyle="1" w:styleId="WW8Num71">
    <w:name w:val="WW8Num71"/>
    <w:basedOn w:val="Bezlisty"/>
    <w:rsid w:val="00595F5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9412C2"/>
    <w:rPr>
      <w:b/>
      <w:bCs/>
    </w:rPr>
  </w:style>
  <w:style w:type="character" w:customStyle="1" w:styleId="Nagwek1Znak">
    <w:name w:val="Nagłówek 1 Znak"/>
    <w:basedOn w:val="Domylnaczcionkaakapitu"/>
    <w:rsid w:val="00A35159"/>
    <w:rPr>
      <w:rFonts w:ascii="Times New Roman" w:eastAsia="Times New Roman" w:hAnsi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2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Katarzyna Bulczak</cp:lastModifiedBy>
  <cp:revision>2</cp:revision>
  <cp:lastPrinted>2017-12-13T14:37:00Z</cp:lastPrinted>
  <dcterms:created xsi:type="dcterms:W3CDTF">2020-11-19T11:42:00Z</dcterms:created>
  <dcterms:modified xsi:type="dcterms:W3CDTF">2020-11-19T11:42:00Z</dcterms:modified>
</cp:coreProperties>
</file>