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19" w:rsidRPr="00367AD9" w:rsidRDefault="00E54A19" w:rsidP="00E54A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Tahoma" w:eastAsia="Times New Roman" w:hAnsi="Tahoma" w:cs="Tahoma"/>
          <w:b/>
          <w:color w:val="000000" w:themeColor="text1"/>
          <w:szCs w:val="20"/>
          <w:lang w:eastAsia="ar-SA"/>
        </w:rPr>
        <w:t>Zamawiający:</w:t>
      </w:r>
    </w:p>
    <w:p w:rsidR="00E54A19" w:rsidRPr="00367AD9" w:rsidRDefault="00E54A19" w:rsidP="00E54A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Miejski Ośrodek Pomocy Społecznej w Wejherowie</w:t>
      </w:r>
    </w:p>
    <w:p w:rsidR="00E54A19" w:rsidRPr="00367AD9" w:rsidRDefault="00E54A19" w:rsidP="00E54A19">
      <w:pPr>
        <w:suppressAutoHyphens/>
        <w:spacing w:after="0" w:line="240" w:lineRule="auto"/>
        <w:rPr>
          <w:rFonts w:ascii="Tahoma" w:eastAsia="Times New Roman" w:hAnsi="Tahoma" w:cs="Tahoma"/>
          <w:b/>
          <w:color w:val="000000" w:themeColor="text1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ul. Kusocińskiego 17</w:t>
      </w:r>
      <w:r w:rsidRPr="00367AD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</w:p>
    <w:p w:rsidR="00E54A19" w:rsidRPr="00367AD9" w:rsidRDefault="00E54A19" w:rsidP="00E54A19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ar-SA"/>
        </w:rPr>
      </w:pPr>
      <w:r w:rsidRPr="00367AD9">
        <w:rPr>
          <w:rFonts w:ascii="Tahoma" w:eastAsia="Times New Roman" w:hAnsi="Tahoma" w:cs="Tahoma"/>
          <w:color w:val="000000" w:themeColor="text1"/>
          <w:szCs w:val="20"/>
          <w:lang w:eastAsia="ar-SA"/>
        </w:rPr>
        <w:t>84-200 Wejherowo</w:t>
      </w:r>
    </w:p>
    <w:p w:rsidR="00E54A19" w:rsidRPr="00367AD9" w:rsidRDefault="00E54A19" w:rsidP="00E54A19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Calibri" w:hAnsi="Arial" w:cs="Arial"/>
          <w:b/>
          <w:color w:val="000000" w:themeColor="text1"/>
          <w:sz w:val="28"/>
          <w:szCs w:val="28"/>
          <w:lang w:eastAsia="ar-SA"/>
        </w:rPr>
        <w:t>OGŁOSZENIE O ZAMÓWIENIU NA USŁUGI SPOŁECZNE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w</w:t>
      </w:r>
      <w:r w:rsidRPr="00367A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367A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postępowaniu prowadzonym na podstawie art. 138o ustawy z dnia 29 stycznia 2004 r. Prawo zamówień publicznych</w:t>
      </w:r>
      <w:r w:rsidR="00E97258" w:rsidRPr="00367A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(tekst jednolity: Dz. U. z 2019</w:t>
      </w:r>
      <w:r w:rsidRPr="00367A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r. poz.</w:t>
      </w:r>
      <w:r w:rsidR="00E97258" w:rsidRPr="00367A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1843</w:t>
      </w:r>
      <w:r w:rsidRPr="00367A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.) o wartości szacunkowej zamówienia nie przekraczającej wyrażonej w złotych </w:t>
      </w:r>
      <w:r w:rsidRPr="00367AD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równowartości kwoty 750 000 euro </w:t>
      </w:r>
      <w:r w:rsidRPr="00367AD9">
        <w:rPr>
          <w:rFonts w:ascii="Arial" w:eastAsia="Times New Roman" w:hAnsi="Arial" w:cs="Arial"/>
          <w:color w:val="000000" w:themeColor="text1"/>
          <w:sz w:val="24"/>
          <w:szCs w:val="20"/>
          <w:lang w:eastAsia="ar-SA"/>
        </w:rPr>
        <w:t>na: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Calibri" w:hAnsi="Arial" w:cs="Arial"/>
          <w:b/>
          <w:color w:val="000000" w:themeColor="text1"/>
          <w:sz w:val="28"/>
          <w:szCs w:val="28"/>
          <w:lang w:eastAsia="ar-SA"/>
        </w:rPr>
        <w:t>„</w:t>
      </w:r>
      <w:r w:rsidRPr="00367AD9">
        <w:rPr>
          <w:rFonts w:ascii="Arial" w:eastAsia="Calibri" w:hAnsi="Arial" w:cs="Arial"/>
          <w:b/>
          <w:i/>
          <w:color w:val="000000" w:themeColor="text1"/>
          <w:sz w:val="20"/>
          <w:szCs w:val="28"/>
          <w:lang w:eastAsia="ar-SA"/>
        </w:rPr>
        <w:t>Ś</w:t>
      </w:r>
      <w:r w:rsidRPr="00367AD9">
        <w:rPr>
          <w:rFonts w:ascii="Arial" w:eastAsia="Calibri" w:hAnsi="Arial" w:cs="Arial"/>
          <w:b/>
          <w:bCs/>
          <w:i/>
          <w:color w:val="000000" w:themeColor="text1"/>
          <w:sz w:val="20"/>
          <w:szCs w:val="28"/>
          <w:lang w:eastAsia="ar-SA"/>
        </w:rPr>
        <w:t>wiadczenie usług pocztowych dla Miejskiego Ośrodka Pomocy Społecznej w Wejherowie w roku 20</w:t>
      </w:r>
      <w:r w:rsidR="00E97258" w:rsidRPr="00367AD9">
        <w:rPr>
          <w:rFonts w:ascii="Arial" w:eastAsia="Calibri" w:hAnsi="Arial" w:cs="Arial"/>
          <w:b/>
          <w:bCs/>
          <w:i/>
          <w:color w:val="000000" w:themeColor="text1"/>
          <w:sz w:val="20"/>
          <w:szCs w:val="28"/>
          <w:lang w:eastAsia="ar-SA"/>
        </w:rPr>
        <w:t>21</w:t>
      </w:r>
      <w:r w:rsidRPr="00367AD9">
        <w:rPr>
          <w:rFonts w:ascii="Arial" w:eastAsia="Calibri" w:hAnsi="Arial" w:cs="Arial"/>
          <w:b/>
          <w:bCs/>
          <w:i/>
          <w:color w:val="000000" w:themeColor="text1"/>
          <w:sz w:val="20"/>
          <w:szCs w:val="28"/>
          <w:lang w:eastAsia="ar-SA"/>
        </w:rPr>
        <w:t xml:space="preserve">  polegających na przyjmowaniu, sortowaniu, przemieszczaniu i doręczaniu przez Wykonawcę  </w:t>
      </w:r>
      <w:r w:rsidRPr="00367AD9">
        <w:rPr>
          <w:rFonts w:ascii="Arial" w:eastAsia="Calibri" w:hAnsi="Arial" w:cs="Arial"/>
          <w:b/>
          <w:i/>
          <w:color w:val="000000" w:themeColor="text1"/>
          <w:sz w:val="20"/>
          <w:szCs w:val="28"/>
          <w:lang w:eastAsia="ar-SA"/>
        </w:rPr>
        <w:t>przesyłek pocztowych, oraz obsługi zwrotów nadawanych przez MOPS w Wejherowie.</w:t>
      </w:r>
      <w:r w:rsidRPr="00367AD9">
        <w:rPr>
          <w:rFonts w:ascii="Arial" w:eastAsia="Calibri" w:hAnsi="Arial" w:cs="Arial"/>
          <w:b/>
          <w:color w:val="000000" w:themeColor="text1"/>
          <w:sz w:val="28"/>
          <w:szCs w:val="28"/>
          <w:lang w:eastAsia="ar-SA"/>
        </w:rPr>
        <w:t>”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>ZATWIERDZAM: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623783" w:rsidRPr="00367AD9" w:rsidRDefault="00623783" w:rsidP="005E1B64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Dyrektor Miejskiego Ośrodka </w:t>
      </w:r>
    </w:p>
    <w:p w:rsidR="00623783" w:rsidRPr="00367AD9" w:rsidRDefault="00623783" w:rsidP="00623783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       Pomocy Społecznej</w:t>
      </w:r>
    </w:p>
    <w:p w:rsidR="00E54A19" w:rsidRPr="00367AD9" w:rsidRDefault="00623783" w:rsidP="00623783">
      <w:pPr>
        <w:suppressAutoHyphens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>w Wejherowie</w:t>
      </w:r>
    </w:p>
    <w:p w:rsidR="00623783" w:rsidRPr="00367AD9" w:rsidRDefault="00E97258" w:rsidP="00623783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          </w:t>
      </w:r>
      <w:r w:rsidR="005E1B64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>mgr Anna Kosmalska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592FBE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>Wejherowo, Grudzień</w:t>
      </w:r>
      <w:r w:rsidR="00E97258" w:rsidRPr="00367AD9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 2020</w:t>
      </w:r>
      <w:r w:rsidR="00E54A19" w:rsidRPr="00367AD9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 r.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Nazwa oraz adres Zamawiającego.</w:t>
      </w:r>
    </w:p>
    <w:p w:rsidR="00E54A19" w:rsidRPr="00367AD9" w:rsidRDefault="00E54A19" w:rsidP="00E54A1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Miejski Ośrodek Pomocy Społecznej w Wejherowie</w:t>
      </w:r>
    </w:p>
    <w:p w:rsidR="00E54A19" w:rsidRPr="00367AD9" w:rsidRDefault="00E54A19" w:rsidP="00E54A1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84-200 Wejherowo, ul. Kusocińskiego 17</w:t>
      </w:r>
    </w:p>
    <w:p w:rsidR="00E54A19" w:rsidRPr="00367AD9" w:rsidRDefault="00E54A19" w:rsidP="00E54A1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tel. 58 677 79 60 </w:t>
      </w:r>
    </w:p>
    <w:p w:rsidR="00E54A19" w:rsidRPr="00367AD9" w:rsidRDefault="00E54A19" w:rsidP="00E54A1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fax 58 677 79 61 </w:t>
      </w:r>
    </w:p>
    <w:p w:rsidR="00E54A19" w:rsidRPr="00367AD9" w:rsidRDefault="00572F71" w:rsidP="00E54A1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szCs w:val="20"/>
          <w:lang w:val="en-US" w:eastAsia="ar-SA"/>
        </w:rPr>
      </w:pPr>
      <w:r w:rsidRPr="00367A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ar-SA"/>
        </w:rPr>
        <w:t>e – mail :</w:t>
      </w:r>
      <w:hyperlink r:id="rId8" w:history="1">
        <w:r w:rsidRPr="00367AD9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eastAsia="ar-SA"/>
          </w:rPr>
          <w:t>sekretariat@mops.wejherowo.pl</w:t>
        </w:r>
      </w:hyperlink>
    </w:p>
    <w:p w:rsidR="00E54A19" w:rsidRPr="00367AD9" w:rsidRDefault="00E54A19" w:rsidP="00E54A19">
      <w:pPr>
        <w:suppressAutoHyphens/>
        <w:autoSpaceDE w:val="0"/>
        <w:spacing w:after="0" w:line="240" w:lineRule="auto"/>
        <w:ind w:left="284" w:firstLine="142"/>
        <w:rPr>
          <w:rFonts w:ascii="Arial" w:eastAsia="Times New Roman" w:hAnsi="Arial" w:cs="Arial"/>
          <w:b/>
          <w:color w:val="000000" w:themeColor="text1"/>
          <w:szCs w:val="20"/>
          <w:lang w:val="en-US" w:eastAsia="ar-SA"/>
        </w:rPr>
      </w:pP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Opis przedmiotu zamówienia.</w:t>
      </w:r>
    </w:p>
    <w:p w:rsidR="00E54A19" w:rsidRPr="00367AD9" w:rsidRDefault="00E54A19" w:rsidP="00AA7D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zaprasza do złożenia oferty w postępowaniu, którego przedmiotem zamówienia jest ś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wiadczenie usług pocztowych dla Miejskiego Ośrodka Pomocy Spo</w:t>
      </w:r>
      <w:r w:rsidR="00E97258"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łecznej w Wejherowie w roku 2021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 xml:space="preserve">  polegających na przyjmowaniu, sortowaniu, przemieszczaniu i doręczaniu przez Wykonawcę  </w:t>
      </w:r>
      <w:r w:rsidRPr="00367AD9">
        <w:rPr>
          <w:rFonts w:ascii="Arial" w:eastAsia="Times New Roman" w:hAnsi="Arial" w:cs="Arial"/>
          <w:b/>
          <w:i/>
          <w:color w:val="000000" w:themeColor="text1"/>
          <w:lang w:eastAsia="ar-SA"/>
        </w:rPr>
        <w:t>przesyłek pocztowych, oraz obsługi zwrotów nadawanych przez MOPS w Wejherowie.</w:t>
      </w:r>
    </w:p>
    <w:p w:rsidR="00E54A19" w:rsidRPr="00367AD9" w:rsidRDefault="00E54A19" w:rsidP="00AA7D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Szczegółowy opis przedmiotu zamówienia stanowią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załączniki nr 3 i nr 4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do Ogłoszenia.</w:t>
      </w:r>
    </w:p>
    <w:p w:rsidR="00E54A19" w:rsidRPr="00367AD9" w:rsidRDefault="00E54A19" w:rsidP="00AA7D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Wykonawca może powierzyć wykonanie części zamówienia podwykonawcy.</w:t>
      </w:r>
    </w:p>
    <w:p w:rsidR="00E54A19" w:rsidRPr="00367AD9" w:rsidRDefault="00E54A19" w:rsidP="00AA7D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Określenie przedmiotu zamówienia za pomocą nazw i kodów ze Wspólnego Słownika Zamówień CPV: 64100000-7- usługi pocztowe i kurierskie.</w:t>
      </w:r>
    </w:p>
    <w:p w:rsidR="00E54A19" w:rsidRPr="00367AD9" w:rsidRDefault="00E54A19" w:rsidP="00AA7D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Realizacja zamówienia podlega prawu polskiemu, w tym w szczególności ustawie z dnia 23 listopada 2012 Prawo Pocztowe</w:t>
      </w:r>
      <w:r w:rsidR="00416E7A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(tekst jednolity: Dz. U. z 20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="00416E7A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r. poz. 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1041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.) oraz aktów wykonawczych wydanych na jej podstawie jak również ustawy z dnia 14 czerwca 1960 r. Kodeks postępowania administracyjnego (tekst jednolity: Dz.U. z 20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r. poz. 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256)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oraz ustawie z dnia 29 sierpnia 1997 r. Ordynacja podatkowa (tekst jednolity: Dz.U. z 20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 r. poz. 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1325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.) i ustawie z dnia 29 stycznia 2004 r. Prawo zamówień publicznych (tekst jednolity: Dz. U. 201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9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r. poz.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1843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.).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Termin wykonania zamówienia.</w:t>
      </w:r>
    </w:p>
    <w:p w:rsidR="00E54A19" w:rsidRPr="00367AD9" w:rsidRDefault="00E54A19" w:rsidP="00E54A19">
      <w:pPr>
        <w:suppressAutoHyphens/>
        <w:spacing w:after="0" w:line="240" w:lineRule="auto"/>
        <w:ind w:left="284" w:firstLine="28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 Termin realizacji zamówienia od dnia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1.01.20</w:t>
      </w:r>
      <w:r w:rsidR="00E97258" w:rsidRPr="00367AD9">
        <w:rPr>
          <w:rFonts w:ascii="Arial" w:eastAsia="Times New Roman" w:hAnsi="Arial" w:cs="Arial"/>
          <w:b/>
          <w:color w:val="000000" w:themeColor="text1"/>
          <w:lang w:eastAsia="ar-SA"/>
        </w:rPr>
        <w:t>21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r. do dnia 31.12.20</w:t>
      </w:r>
      <w:r w:rsidR="00E97258" w:rsidRPr="00367AD9">
        <w:rPr>
          <w:rFonts w:ascii="Arial" w:eastAsia="Times New Roman" w:hAnsi="Arial" w:cs="Arial"/>
          <w:b/>
          <w:color w:val="000000" w:themeColor="text1"/>
          <w:lang w:eastAsia="ar-SA"/>
        </w:rPr>
        <w:t>21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r.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Warunki udziału w postępowaniu.</w:t>
      </w:r>
    </w:p>
    <w:p w:rsidR="00E54A19" w:rsidRPr="00367AD9" w:rsidRDefault="00E54A19" w:rsidP="00AA7D44">
      <w:pPr>
        <w:numPr>
          <w:ilvl w:val="0"/>
          <w:numId w:val="25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 udzielenie zamówienia mogą ubiegać się Wykonawcy, którzy spełniają warunki udziału w postępowaniu dotyczące:</w:t>
      </w:r>
    </w:p>
    <w:p w:rsidR="00E54A19" w:rsidRPr="00367AD9" w:rsidRDefault="00E54A19" w:rsidP="00AA7D44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posiadanych uprawnień do prowadzenia określonej działalności zawodowej, o ile wynika to z odrębnych przepisów:</w:t>
      </w:r>
    </w:p>
    <w:p w:rsidR="00E54A19" w:rsidRPr="00367AD9" w:rsidRDefault="00E54A19" w:rsidP="00E54A19">
      <w:pPr>
        <w:suppressAutoHyphens/>
        <w:spacing w:after="0" w:line="240" w:lineRule="auto"/>
        <w:ind w:left="92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Calibri" w:hAnsi="Arial" w:cs="Arial"/>
          <w:color w:val="000000" w:themeColor="text1"/>
          <w:lang w:eastAsia="ar-SA"/>
        </w:rPr>
        <w:t xml:space="preserve">Zamawiający uzna powyższy warunek za spełniony, jeżeli Wykonawca wykaże, że posiada uprawnienia do wykonywania działalności pocztowej, na podstawie wpisu do rejestru operatorów pocztowych, prowadzonego przez Prezesa Urzędu Komunikacji Elektronicznej, zgodnie z art. 6 ustawy z dnia 23 listopada 2012 r. Prawo Pocztowe (tekst jednolity: Dz. U. z </w:t>
      </w:r>
      <w:r w:rsidR="00E97258" w:rsidRPr="00367AD9">
        <w:rPr>
          <w:rFonts w:ascii="Arial" w:eastAsia="Calibri" w:hAnsi="Arial" w:cs="Arial"/>
          <w:color w:val="000000" w:themeColor="text1"/>
          <w:lang w:eastAsia="ar-SA"/>
        </w:rPr>
        <w:t>2020r poz.1041</w:t>
      </w:r>
      <w:r w:rsidRPr="00367AD9">
        <w:rPr>
          <w:rFonts w:ascii="Arial" w:eastAsia="Calibri" w:hAnsi="Arial" w:cs="Arial"/>
          <w:color w:val="000000" w:themeColor="text1"/>
          <w:lang w:eastAsia="ar-SA"/>
        </w:rPr>
        <w:t>.).</w:t>
      </w:r>
    </w:p>
    <w:p w:rsidR="00E54A19" w:rsidRPr="00367AD9" w:rsidRDefault="00E54A19" w:rsidP="00AA7D44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posiadanego doświadczenia:</w:t>
      </w:r>
    </w:p>
    <w:p w:rsidR="00E54A19" w:rsidRPr="00367AD9" w:rsidRDefault="00E54A19" w:rsidP="00E54A19">
      <w:pPr>
        <w:suppressAutoHyphens/>
        <w:spacing w:after="0" w:line="240" w:lineRule="auto"/>
        <w:ind w:left="927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Calibri" w:hAnsi="Arial" w:cs="Arial"/>
          <w:color w:val="000000" w:themeColor="text1"/>
          <w:lang w:eastAsia="ar-SA"/>
        </w:rPr>
        <w:t>Zamawiający uzna powyższy warunek za spełniony, jeżeli Wykonawca wykaże, że</w:t>
      </w:r>
      <w:r w:rsidRPr="00367AD9">
        <w:rPr>
          <w:rFonts w:ascii="Arial" w:eastAsia="Calibri" w:hAnsi="Arial" w:cs="Arial"/>
          <w:b/>
          <w:color w:val="000000" w:themeColor="text1"/>
          <w:lang w:eastAsia="ar-SA"/>
        </w:rPr>
        <w:t xml:space="preserve">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w okresie ostatnich trzech lat przed upływem terminu składania ofert, a jeżeli okres prowadzenia działalności jest krótszy - w tym okresie, zrealizował w ramach wykonanych lub wykonywanych usług</w:t>
      </w:r>
      <w:r w:rsidRPr="00367AD9">
        <w:rPr>
          <w:rFonts w:ascii="Arial" w:eastAsia="Calibri" w:hAnsi="Arial" w:cs="Arial"/>
          <w:color w:val="000000" w:themeColor="text1"/>
          <w:lang w:eastAsia="ar-SA"/>
        </w:rPr>
        <w:t xml:space="preserve">, co najmniej dwa zamówienia (potwierdzone dowodami, że usługi te zostały wykonane należycie lub są wykonywane należycie) polegające na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świadczeniu usług pocztowych w obrocie krajowym i zagranicznym w zakresie przyjmowania, przemieszczania i doręczenia przesyłek pocztowych przez okres ciągły co najmniej 6 miesięcy, o wartości nie mniejszej niż 100 000 zł brutto każde.</w:t>
      </w:r>
    </w:p>
    <w:p w:rsidR="00E54A19" w:rsidRPr="00367AD9" w:rsidRDefault="00E54A19" w:rsidP="00E54A19">
      <w:pPr>
        <w:suppressAutoHyphens/>
        <w:spacing w:after="0" w:line="240" w:lineRule="auto"/>
        <w:ind w:left="927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UWAGA 1: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Zamawiający, w przypadku gdy przedmiotem zamówienia są świadczenia okresowe lub ciągłe, dopuszcza nie tylko zamówienia wykonane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>(tj. zakończone), ale również wykonywane. W takim przypadku część zamówienia już faktycznie wykonana musi spełniać wymogi określone przez Zamawiającego.</w:t>
      </w:r>
    </w:p>
    <w:p w:rsidR="00E54A19" w:rsidRPr="00367AD9" w:rsidRDefault="00E54A19" w:rsidP="00E54A19">
      <w:pPr>
        <w:suppressAutoHyphens/>
        <w:spacing w:after="0" w:line="240" w:lineRule="auto"/>
        <w:ind w:left="92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UWAGA 2: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Pr="00367AD9">
        <w:rPr>
          <w:rFonts w:ascii="Arial" w:eastAsia="Times New Roman" w:hAnsi="Arial" w:cs="Arial"/>
          <w:bCs/>
          <w:color w:val="000000" w:themeColor="text1"/>
          <w:lang w:eastAsia="ar-SA"/>
        </w:rPr>
        <w:t>W przypadku Wykonawców wspólnie ubiegających się o udzielenie zamówienia, spełnienie wyżej wymienionego warunku wykazuje jeden z Wykonawców wspólnie ubiegających się o udzielenie zamówienia. Warunek nie będzie spełniony, jeżeli wszyscy Wykonawcy wspólnie ubiegający się o udzielenie zamówienia w sumie wykażą się wymaganym doświadczeniem, ale żaden z nich indywidualnie nie wykazał się całym wymaganym doświadczeniem opisanym powyżej.</w:t>
      </w:r>
    </w:p>
    <w:p w:rsidR="00E54A19" w:rsidRPr="00367AD9" w:rsidRDefault="00E54A19" w:rsidP="00E54A19">
      <w:pPr>
        <w:suppressAutoHyphens/>
        <w:spacing w:after="0" w:line="240" w:lineRule="auto"/>
        <w:ind w:left="927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color w:val="000000" w:themeColor="text1"/>
          <w:w w:val="105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Wykaz oświadczeń lub dokumentów, potwierdzających spełnianie warunków udziału w postępowaniu.</w:t>
      </w:r>
    </w:p>
    <w:p w:rsidR="00E54A19" w:rsidRPr="00367AD9" w:rsidRDefault="00E54A19" w:rsidP="00AA7D44">
      <w:pPr>
        <w:numPr>
          <w:ilvl w:val="0"/>
          <w:numId w:val="3"/>
        </w:numPr>
        <w:tabs>
          <w:tab w:val="left" w:pos="709"/>
          <w:tab w:val="right" w:pos="9072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Arial" w:hAnsi="Arial" w:cs="Arial"/>
          <w:color w:val="000000" w:themeColor="text1"/>
          <w:w w:val="105"/>
          <w:lang w:eastAsia="ar-SA"/>
        </w:rPr>
        <w:t xml:space="preserve">W celu potwierdzenia spełnienia warunków udziału w postępowaniu, Wykonawcy winni przedłożyć do oferty niżej wymienione oświadczenia i dokumenty: </w:t>
      </w:r>
    </w:p>
    <w:p w:rsidR="00E54A19" w:rsidRPr="00367AD9" w:rsidRDefault="00E54A19" w:rsidP="00AA7D44">
      <w:pPr>
        <w:numPr>
          <w:ilvl w:val="3"/>
          <w:numId w:val="3"/>
        </w:numPr>
        <w:tabs>
          <w:tab w:val="left" w:pos="1276"/>
        </w:tabs>
        <w:suppressAutoHyphens/>
        <w:autoSpaceDE w:val="0"/>
        <w:spacing w:after="0" w:line="240" w:lineRule="auto"/>
        <w:ind w:left="127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Zaświadczenie potwierdzające, iż Wykonawca jest wpisany do rejestru operatorów pocztowych,</w:t>
      </w:r>
      <w:r w:rsidRPr="00367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prowadzonego przez Prezesa Urzędu Komunikacji Elektronicznej, zgodnie z art. 6 ustawy z dnia 23 listopada 2012 r. Prawo pocztowe (tekst jednolity: </w:t>
      </w:r>
      <w:r w:rsidR="005224C3" w:rsidRPr="00367AD9">
        <w:rPr>
          <w:rFonts w:ascii="Arial" w:eastAsia="Times New Roman" w:hAnsi="Arial" w:cs="Arial"/>
          <w:color w:val="000000" w:themeColor="text1"/>
          <w:lang w:eastAsia="ar-SA"/>
        </w:rPr>
        <w:t>Dz. U. z 2020 r. poz. 1041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.),</w:t>
      </w:r>
    </w:p>
    <w:p w:rsidR="00E54A19" w:rsidRPr="00367AD9" w:rsidRDefault="00E54A19" w:rsidP="00AA7D44">
      <w:pPr>
        <w:numPr>
          <w:ilvl w:val="3"/>
          <w:numId w:val="3"/>
        </w:numPr>
        <w:tabs>
          <w:tab w:val="left" w:pos="1276"/>
        </w:tabs>
        <w:suppressAutoHyphens/>
        <w:autoSpaceDE w:val="0"/>
        <w:spacing w:after="0" w:line="240" w:lineRule="auto"/>
        <w:ind w:left="1276" w:hanging="284"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wykonywane. Wzór wykazu usług stanowi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załącznik nr 2 do Ogłoszenia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:rsidR="00E54A19" w:rsidRPr="00367AD9" w:rsidRDefault="00E54A19" w:rsidP="00AA7D44">
      <w:pPr>
        <w:numPr>
          <w:ilvl w:val="0"/>
          <w:numId w:val="3"/>
        </w:numPr>
        <w:tabs>
          <w:tab w:val="left" w:pos="709"/>
          <w:tab w:val="right" w:pos="9072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  <w:t>Informacje dla Wykonawców wspólnie ubiegających się o udzielenie zamówienia (spółki cywilne/konsorcja)</w:t>
      </w:r>
      <w:r w:rsidRPr="00367AD9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: </w:t>
      </w:r>
    </w:p>
    <w:p w:rsidR="00E54A19" w:rsidRPr="00367AD9" w:rsidRDefault="00E54A19" w:rsidP="00AA7D44">
      <w:pPr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lang w:eastAsia="ar-SA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E54A19" w:rsidRPr="00367AD9" w:rsidRDefault="00E54A19" w:rsidP="00AA7D44">
      <w:pPr>
        <w:numPr>
          <w:ilvl w:val="0"/>
          <w:numId w:val="3"/>
        </w:numPr>
        <w:tabs>
          <w:tab w:val="left" w:pos="709"/>
          <w:tab w:val="right" w:pos="9072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Zamawiający zastrzega sobie prawo do wezwania Wykonawcy, do uzupełnienia w wyznaczonym terminie, wymaganych oświadczeń i dokumentów. 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Informacje o sposobie porozumiewania się Zamawiającego z  Wykonawcami oraz przekazywania oświadczeń lub dokumentów.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 postępowaniu komunikacja między Zamawiającym a Wykonawcami odbywa się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br/>
        <w:t>za pośrednictwem operatora pocztowego w rozumieniu ustawy z dnia 23 listopada 2012 r. Prawo pocztowe</w:t>
      </w:r>
      <w:r w:rsidR="005224C3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(tekst jednolity: Dz. U. z 2020 r. poz. 1041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.), osobiście, za pośrednictwem posłańca, faksu lub przy użyciu środków komunikacji elektronicznej w rozumieniu ustawy z dnia 18 lipca 2002 r. o świadczeniu usług drogą elektroniczną (tekst jednolity:</w:t>
      </w:r>
      <w:r w:rsidR="00C22936" w:rsidRPr="00367AD9">
        <w:rPr>
          <w:color w:val="000000" w:themeColor="text1"/>
        </w:rPr>
        <w:t xml:space="preserve"> Dz. U. z 2020 r. poz. 344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.), z uwzględnieniem wymogów dotyczących formy, ustanowionych poniżej w ust. 3–6 nin. rozdziału.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Jeżeli Zamawiający lub Wykonawca przekazują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postępowaniu oświadczenia składa się w formie pisemnej.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Ofertę składa się pod rygorem nieważności w formie pisemnej.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Dokumenty inne niż oświadczenia należy złożyć w oryginale lub kopii potwierdzonej za zgodność z oryginałem.</w:t>
      </w:r>
    </w:p>
    <w:p w:rsidR="00E54A19" w:rsidRPr="00367AD9" w:rsidRDefault="00E54A19" w:rsidP="00E54A19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>Poświadczenia za zgodność z oryginałem dokonuje odpowiednio: Wykonawca, Wykonawcy wspólnie ubiegający się o udzielenie zamówienia publicznego w zakresie dokumentów, które każdego z nich dotyczą.</w:t>
      </w:r>
    </w:p>
    <w:p w:rsidR="00E54A19" w:rsidRPr="00367AD9" w:rsidRDefault="00E54A19" w:rsidP="00E54A19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Potwierdzenie za zgodność z oryginałem następuje w formie pisemnej.</w:t>
      </w:r>
    </w:p>
    <w:p w:rsidR="00E54A19" w:rsidRPr="00367AD9" w:rsidRDefault="00E54A19" w:rsidP="00E54A19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Poświadczenie za zgodność z oryginałem dokonywane w formie pisemnej powinno być sporządzone w sposób umożliwiający identyfikację podpisu (np. wraz z imienną pieczątką osoby poświadczającej kopię dokumentu za zgodność z oryginałem).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może żądać przedstawienia oryginału lub notarialnie poświadczonej kopii dokumentów innych niż oświadczenia, wyłącznie wtedy, gdy złożona kopia dokumentu jest nieczytelna lub budzi wątpliwości co do jej prawdziwości.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Dokumenty sporządzone w języku obcym są składane wraz z tłumaczeniem na język polski.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 uzasadnionych przypadkach Zamawiający może przed upływem terminu składania ofert zmienić treść Ogłoszenia o zamówieniu. Dokonaną zmianę treści Ogłoszenia Zamawiający udostępnia na stronie internetowej, tj. </w:t>
      </w:r>
      <w:hyperlink r:id="rId9" w:history="1">
        <w:r w:rsidR="00572F71" w:rsidRPr="00367AD9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mops.wejherowo</w:t>
        </w:r>
        <w:r w:rsidR="00A10CB5" w:rsidRPr="00367AD9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.pl</w:t>
        </w:r>
      </w:hyperlink>
      <w:r w:rsidR="00A10CB5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oraz </w:t>
      </w:r>
      <w:hyperlink r:id="rId10" w:history="1">
        <w:r w:rsidR="00A10CB5" w:rsidRPr="00367AD9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mopswejherowo.bip.gov.pl</w:t>
        </w:r>
      </w:hyperlink>
      <w:r w:rsidR="00A10CB5" w:rsidRPr="00367AD9">
        <w:rPr>
          <w:rFonts w:ascii="Arial" w:eastAsia="Times New Roman" w:hAnsi="Arial" w:cs="Arial"/>
          <w:color w:val="000000" w:themeColor="text1"/>
          <w:u w:val="single"/>
          <w:lang w:eastAsia="ar-SA"/>
        </w:rPr>
        <w:t xml:space="preserve"> </w:t>
      </w:r>
      <w:r w:rsidR="00A10CB5" w:rsidRPr="00367AD9">
        <w:rPr>
          <w:rFonts w:ascii="Arial" w:eastAsia="Times New Roman" w:hAnsi="Arial" w:cs="Arial"/>
          <w:color w:val="000000" w:themeColor="text1"/>
          <w:lang w:eastAsia="ar-SA"/>
        </w:rPr>
        <w:t>w zakładkach zamówienia publiczne.</w:t>
      </w:r>
    </w:p>
    <w:p w:rsidR="00A10CB5" w:rsidRPr="00367AD9" w:rsidRDefault="00E54A19" w:rsidP="00AA7D44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Wykonawca może zwrócić się do Zamawiającego o wyjaśnienie treści Ogłoszenia. Zamawiający udzieli wyjaśnień niezwłocznie, jednak nie później niż na 2 dni przed upływem terminu składania ofert, pod warunkiem, że wniosek o wyjaśnienie treści Ogłoszenia wpłynął do Zamawiającego nie później niż do końca dnia, w którym upływa połowa wyznaczonego terminu składania ofert. Przedłużenie terminu składania ofert nie wpływa na bieg terminu składania wniosku, o którym mowa w zdaniu poprzedzającym. 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Zamawiający treść zapytań wraz z wyjaśnieniami, bez ujawniania źródła, zamieszcza na stronie internetowej, na której udostępniono Ogłoszenie, tj. </w:t>
      </w:r>
      <w:hyperlink r:id="rId11" w:history="1">
        <w:r w:rsidR="00572F71" w:rsidRPr="00367AD9">
          <w:rPr>
            <w:rFonts w:ascii="Arial" w:eastAsia="Times New Roman" w:hAnsi="Arial" w:cs="Arial"/>
            <w:color w:val="000000" w:themeColor="text1"/>
            <w:u w:val="single"/>
            <w:lang w:eastAsia="ar-SA"/>
          </w:rPr>
          <w:t>mops.</w:t>
        </w:r>
        <w:r w:rsidRPr="00367AD9">
          <w:rPr>
            <w:rFonts w:ascii="Arial" w:eastAsia="Times New Roman" w:hAnsi="Arial" w:cs="Arial"/>
            <w:color w:val="000000" w:themeColor="text1"/>
            <w:u w:val="single"/>
            <w:lang w:eastAsia="ar-SA"/>
          </w:rPr>
          <w:t>wejherowo.pl</w:t>
        </w:r>
      </w:hyperlink>
      <w:r w:rsidR="00A10CB5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i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hyperlink r:id="rId12" w:history="1">
        <w:r w:rsidR="00A10CB5" w:rsidRPr="00367AD9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mopswejherowo.bip.gov.pl</w:t>
        </w:r>
      </w:hyperlink>
      <w:r w:rsidR="00A10CB5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w zakładkach zamówienia publiczne.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nie przewiduje zwrotu kosztów udziału w postępowaniu.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>Osoby uprawnione do porozumiewania się z Wykonawcami.</w:t>
      </w:r>
    </w:p>
    <w:p w:rsidR="00E54A19" w:rsidRPr="00367AD9" w:rsidRDefault="00E54A19" w:rsidP="00E54A1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Osobami uprawnionymi do porozumiewania się z Wykonawcami są:</w:t>
      </w:r>
    </w:p>
    <w:p w:rsidR="00E54A19" w:rsidRPr="00367AD9" w:rsidRDefault="00BB20FD" w:rsidP="00E54A1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Katarzyna Bulczak</w:t>
      </w:r>
      <w:r w:rsidR="00E54A19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- (kwestie proceduralne) </w:t>
      </w:r>
    </w:p>
    <w:p w:rsidR="00E54A19" w:rsidRPr="00367AD9" w:rsidRDefault="00E54A19" w:rsidP="00E54A1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Daria Ławicka (kwestie merytoryczne)</w:t>
      </w:r>
    </w:p>
    <w:p w:rsidR="00E54A19" w:rsidRPr="00367AD9" w:rsidRDefault="00E54A19" w:rsidP="00E54A1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>Termin związania ofertą.</w:t>
      </w:r>
    </w:p>
    <w:p w:rsidR="00E54A19" w:rsidRPr="00367AD9" w:rsidRDefault="00E54A19" w:rsidP="00AA7D44">
      <w:pPr>
        <w:numPr>
          <w:ilvl w:val="0"/>
          <w:numId w:val="27"/>
        </w:numPr>
        <w:tabs>
          <w:tab w:val="left" w:pos="426"/>
          <w:tab w:val="left" w:pos="709"/>
        </w:tabs>
        <w:suppressAutoHyphens/>
        <w:spacing w:after="0" w:line="240" w:lineRule="auto"/>
        <w:ind w:left="1068" w:hanging="642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Składający ofertę pozostaje nią związany przez okres </w:t>
      </w:r>
      <w:r w:rsidRPr="00367AD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30 dni</w:t>
      </w: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. </w:t>
      </w:r>
    </w:p>
    <w:p w:rsidR="00E54A19" w:rsidRPr="00367AD9" w:rsidRDefault="00E54A19" w:rsidP="00AA7D44">
      <w:pPr>
        <w:numPr>
          <w:ilvl w:val="0"/>
          <w:numId w:val="27"/>
        </w:numPr>
        <w:tabs>
          <w:tab w:val="left" w:pos="426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Bieg terminu związania ofertą rozpoczyna się wraz z upływem terminu składania ofert.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Opis sposobu przygotowania ofert. 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 xml:space="preserve">W odpowiedzi na Ogłoszenie Wykonawca może złożyć jedną ofertę </w:t>
      </w:r>
      <w:r w:rsidRPr="00367AD9">
        <w:rPr>
          <w:rFonts w:ascii="Arial" w:eastAsia="Times New Roman" w:hAnsi="Arial" w:cs="Arial"/>
          <w:b/>
          <w:color w:val="000000" w:themeColor="text1"/>
          <w:szCs w:val="20"/>
          <w:lang w:eastAsia="ar-SA"/>
        </w:rPr>
        <w:t>z zachowaniem formy pisemnej</w:t>
      </w: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, napisaną w języku polskim pod rygorem nieważności.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Cs w:val="20"/>
          <w:lang w:eastAsia="ar-SA"/>
        </w:rPr>
        <w:t xml:space="preserve">Oferta winna zawierać: </w:t>
      </w:r>
    </w:p>
    <w:p w:rsidR="00E54A19" w:rsidRPr="00367AD9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Formularz oferty zgodny ze wzorem stanowiącym </w:t>
      </w:r>
      <w:r w:rsidRPr="00367AD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załącznik nr 1 </w:t>
      </w: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do Ogłoszenia;</w:t>
      </w:r>
    </w:p>
    <w:p w:rsidR="00E54A19" w:rsidRPr="00367AD9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Formularz cenowy zgodny ze wzorem stanowiącym </w:t>
      </w:r>
      <w:r w:rsidRPr="00367AD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załącznik nr 1 a</w:t>
      </w: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do Ogłoszenia;</w:t>
      </w:r>
    </w:p>
    <w:p w:rsidR="00E54A19" w:rsidRPr="00367AD9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Zaświadczenie, o którym mowa w rozdz. V ust. 1 lit. a) Ogłoszenia; </w:t>
      </w:r>
    </w:p>
    <w:p w:rsidR="00E54A19" w:rsidRPr="00367AD9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Wykaz usług, o którym mowa w rozdz. V ust. 1 lit. b) Ogłoszenia;</w:t>
      </w:r>
    </w:p>
    <w:p w:rsidR="00E54A19" w:rsidRPr="00367AD9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Pełnomocnictwo do podpisania oferty, o ile prawo do podpisania oferty nie wynika z innych dokumentów złożonych wraz z ofertą;</w:t>
      </w:r>
    </w:p>
    <w:p w:rsidR="00E54A19" w:rsidRPr="00367AD9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</w:t>
      </w:r>
    </w:p>
    <w:p w:rsidR="00E54A19" w:rsidRPr="00367AD9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Dokumenty, z których wynika prawo do podpisania oferty (oryginał lub kopia potwierdzona za zgodność z oryginałem przez notariusza) względnie do podpisania innych oświadczeń lub dokumentów składanych wraz z ofertą, chyba, że Zamawiający może je uzyskać w szczególności za pomocą bezpłatnych i </w:t>
      </w: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lastRenderedPageBreak/>
        <w:t>ogólnodostępnych baz danych, w szczególności rejestrów publicznych w rozumieniu ustawy z dnia 17 lutego 2005 r. o informatyzacji działalności podmiotów realizujących zadania publiczne (tekst jednolity:</w:t>
      </w:r>
      <w:r w:rsidR="00A43E67" w:rsidRPr="00367AD9">
        <w:rPr>
          <w:color w:val="000000" w:themeColor="text1"/>
        </w:rPr>
        <w:t xml:space="preserve"> Dz. U. z 2020 r. poz. 346, 568, 695 i 1517</w:t>
      </w: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), a Wykonawca wskazał to wraz ze złożeniem oferty, o ile prawo do ich podpisania nie wynika z dokumentów złożonych wraz z ofertą</w:t>
      </w:r>
      <w:r w:rsidRPr="00367AD9">
        <w:rPr>
          <w:rFonts w:ascii="Arial" w:eastAsia="Times New Roman" w:hAnsi="Arial" w:cs="Arial"/>
          <w:color w:val="000000" w:themeColor="text1"/>
          <w:w w:val="105"/>
          <w:lang w:eastAsia="ar-SA"/>
        </w:rPr>
        <w:t>.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Treść oferty musi odpowiadać treści Ogłoszenia. Zamawiający nie wyraża zgody na złożenie oferty w formie elektronicznej.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We wszystkich przypadkach, gdzie mowa jest o pieczątkach, Zamawiający dopuszcza złożenie czytelnego zapisu o treści pieczęci firmowej Wykonawcy.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Wymagane w Ogłoszeniu dokumenty są składane w oryginale lub kopii poświadczonej za zgodność z oryginałem przez Wykonawcę, za wyjątkiem dokumentów, dla których nin. Ogłoszenie lub obowiązujące przepisy prawa zastrzegają inną formę. 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426"/>
          <w:tab w:val="left" w:pos="567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Wykonawca ponosi wszelkie koszty związane z przygotowaniem i złożeniem oferty.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284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Wszystkie kartki oferty powinny być zaparafowane przez Wykonawcę lub upoważnionego przedstawiciela Wykonawcy i kolejno ponumerowane. 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Wszystkie miejsca, w których Wykonawca naniósł zmiany winny być podpisane przez osobę/y podpisującą/e ofertę. Poprawki mogą być dokonane jedynie poprzez czytelne przekreślenie błędnego zapisu i wstawienie poprawnego.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Wykonawca może, przed upływem terminu do składania ofert, zmienić lub wycofać ofertę. Wprowadzone zmiany do złożonej oferty należy umieścić w dodatkowej kopercie z napisem „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Zmiana do oferty na </w:t>
      </w:r>
      <w:r w:rsidRPr="00367AD9">
        <w:rPr>
          <w:rFonts w:ascii="Arial" w:eastAsia="Times New Roman" w:hAnsi="Arial" w:cs="Arial"/>
          <w:b/>
          <w:i/>
          <w:color w:val="000000" w:themeColor="text1"/>
          <w:lang w:eastAsia="ar-SA"/>
        </w:rPr>
        <w:t>ś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wiadczenie usług pocztowych dla Miejskiego Ośrodka Pomocy Społecznej w Wejherowie w roku 20</w:t>
      </w:r>
      <w:r w:rsidR="001D050B"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21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 xml:space="preserve">  polegających na przyjmowaniu, sortowaniu, przemieszczaniu i doręczaniu przez Wykonawcę  </w:t>
      </w:r>
      <w:r w:rsidRPr="00367AD9">
        <w:rPr>
          <w:rFonts w:ascii="Arial" w:eastAsia="Times New Roman" w:hAnsi="Arial" w:cs="Arial"/>
          <w:b/>
          <w:i/>
          <w:color w:val="000000" w:themeColor="text1"/>
          <w:lang w:eastAsia="ar-SA"/>
        </w:rPr>
        <w:t>przesyłek pocztowych, oraz obsługi zwrotów nadawanych przez MOPS w Wejherowie.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oraz danymi Wykonawcy (pełna nazwa firmy i adres).  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Wykonawca może wycofać złożoną ofertę wyłącznie w formie pisma wycofującego ofertę przed upływem terminu składania ofert.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Wszystkie kartki oferty muszą być trwale połączone i włożone do jednej koperty zaopatrzonej napisem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„Oferta na </w:t>
      </w:r>
      <w:r w:rsidRPr="00367AD9">
        <w:rPr>
          <w:rFonts w:ascii="Arial" w:eastAsia="Times New Roman" w:hAnsi="Arial" w:cs="Arial"/>
          <w:b/>
          <w:i/>
          <w:color w:val="000000" w:themeColor="text1"/>
          <w:lang w:eastAsia="ar-SA"/>
        </w:rPr>
        <w:t>ś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wiadczenie usług pocztowych dla Miejskiego Ośrodka Pomocy Społecznej w Wejherowie w roku 20</w:t>
      </w:r>
      <w:r w:rsidR="001D050B"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21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 xml:space="preserve">  polegających na przyjmowaniu, sortowaniu, przemieszczaniu i doręczaniu przez Wykonawcę  </w:t>
      </w:r>
      <w:r w:rsidRPr="00367AD9">
        <w:rPr>
          <w:rFonts w:ascii="Arial" w:eastAsia="Times New Roman" w:hAnsi="Arial" w:cs="Arial"/>
          <w:b/>
          <w:i/>
          <w:color w:val="000000" w:themeColor="text1"/>
          <w:lang w:eastAsia="ar-SA"/>
        </w:rPr>
        <w:t>przesyłek pocztowych, oraz obsługi zwrotów nadawanych przez MOPS w Wejherowie.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oraz danymi Wykonawcy (pełna nazwa firmy i adres). Koperta musi być zaadresowana na Zamawiającego z dopiskiem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„Nie otwierać przed terminem otwarcia ofert”</w:t>
      </w:r>
      <w:r w:rsidR="00B77A98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oraz </w:t>
      </w:r>
      <w:r w:rsidR="00B77A98" w:rsidRPr="00367AD9">
        <w:rPr>
          <w:rFonts w:ascii="Arial" w:eastAsia="Times New Roman" w:hAnsi="Arial" w:cs="Arial"/>
          <w:b/>
          <w:color w:val="000000" w:themeColor="text1"/>
          <w:lang w:eastAsia="ar-SA"/>
        </w:rPr>
        <w:t>„Dane do kontaktu :   telefon, e-mail”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Właściwym i obowiązującym prawem do stosowania przy przeprowadzaniu przedmiotowego postępowania jest prawo polskie.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>Miejsce oraz termin składania i otwarcia ofert.</w:t>
      </w:r>
    </w:p>
    <w:p w:rsidR="00E54A19" w:rsidRPr="00367AD9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Oferty należy składać do d</w:t>
      </w:r>
      <w:r w:rsidR="00A86EF6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nia </w:t>
      </w:r>
      <w:r w:rsidR="00B77A98" w:rsidRPr="00367AD9">
        <w:rPr>
          <w:rFonts w:ascii="Arial" w:eastAsia="Times New Roman" w:hAnsi="Arial" w:cs="Arial"/>
          <w:b/>
          <w:color w:val="000000" w:themeColor="text1"/>
          <w:lang w:eastAsia="ar-SA"/>
        </w:rPr>
        <w:t>1</w:t>
      </w:r>
      <w:r w:rsidR="00AB39E3">
        <w:rPr>
          <w:rFonts w:ascii="Arial" w:eastAsia="Times New Roman" w:hAnsi="Arial" w:cs="Arial"/>
          <w:b/>
          <w:color w:val="000000" w:themeColor="text1"/>
          <w:lang w:eastAsia="ar-SA"/>
        </w:rPr>
        <w:t>7</w:t>
      </w:r>
      <w:r w:rsidR="00B77A98"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grudnia 2020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roku, godz. </w:t>
      </w:r>
      <w:r w:rsidR="00B77A98" w:rsidRPr="00367AD9">
        <w:rPr>
          <w:rFonts w:ascii="Arial" w:eastAsia="Times New Roman" w:hAnsi="Arial" w:cs="Arial"/>
          <w:b/>
          <w:color w:val="000000" w:themeColor="text1"/>
          <w:lang w:eastAsia="ar-SA"/>
        </w:rPr>
        <w:t>15.00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w siedzibie Zamawiającego: Miejski Ośrodek Pomocy Społecznej w Wejherowie, 84-200 Wejherowo, ul. Kusocińskiego 17, Sekretariat Ip.</w:t>
      </w:r>
    </w:p>
    <w:p w:rsidR="00E54A19" w:rsidRPr="00367AD9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Wszystkie oferty otrzymane przez Zamawiającego po terminie podanym powyżej</w:t>
      </w: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zostaną niezwłocznie zwrócone Wykonawcom bez otwierania.  </w:t>
      </w:r>
    </w:p>
    <w:p w:rsidR="00AB39E3" w:rsidRPr="00AB39E3" w:rsidRDefault="00E54A19" w:rsidP="00AB39E3">
      <w:pPr>
        <w:pStyle w:val="NormalnyWeb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AB39E3">
        <w:rPr>
          <w:rFonts w:ascii="Arial" w:hAnsi="Arial" w:cs="Arial"/>
          <w:color w:val="000000" w:themeColor="text1"/>
          <w:sz w:val="22"/>
          <w:szCs w:val="22"/>
        </w:rPr>
        <w:t>Za moment złożenia oferty przyjmuje się termin skutecznego dostarczenia oferty Zamawiającemu.</w:t>
      </w:r>
      <w:r w:rsidR="00AB39E3" w:rsidRPr="00AB39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B39E3" w:rsidRPr="00AB39E3">
        <w:rPr>
          <w:rFonts w:ascii="Arial" w:hAnsi="Arial" w:cs="Arial"/>
          <w:sz w:val="22"/>
          <w:szCs w:val="22"/>
          <w:lang w:eastAsia="pl-PL"/>
        </w:rPr>
        <w:t xml:space="preserve">Wykonawca dopuszcza złożenie oferty w formie elektronicznej, zabezpieczonej odpowiednimi i prawidłowymi podpisami elektronicznymi na adres </w:t>
      </w:r>
      <w:r w:rsidR="00AB39E3">
        <w:rPr>
          <w:rFonts w:ascii="Arial" w:hAnsi="Arial" w:cs="Arial"/>
          <w:sz w:val="22"/>
          <w:szCs w:val="22"/>
          <w:lang w:eastAsia="pl-PL"/>
        </w:rPr>
        <w:t xml:space="preserve">               </w:t>
      </w:r>
      <w:r w:rsidR="00AB39E3" w:rsidRPr="00AB39E3">
        <w:rPr>
          <w:rFonts w:ascii="Arial" w:hAnsi="Arial" w:cs="Arial"/>
          <w:sz w:val="22"/>
          <w:szCs w:val="22"/>
          <w:lang w:eastAsia="pl-PL"/>
        </w:rPr>
        <w:t>e-mail:</w:t>
      </w:r>
      <w:r w:rsidR="00AB39E3">
        <w:rPr>
          <w:rFonts w:ascii="Arial" w:hAnsi="Arial" w:cs="Arial"/>
          <w:sz w:val="22"/>
          <w:szCs w:val="22"/>
          <w:lang w:eastAsia="pl-PL"/>
        </w:rPr>
        <w:t xml:space="preserve">   </w:t>
      </w:r>
      <w:hyperlink r:id="rId13" w:history="1">
        <w:r w:rsidR="00AB39E3" w:rsidRPr="00AB39E3">
          <w:rPr>
            <w:rFonts w:ascii="Arial" w:hAnsi="Arial" w:cs="Arial"/>
            <w:sz w:val="22"/>
            <w:szCs w:val="22"/>
            <w:u w:val="single"/>
            <w:lang w:eastAsia="pl-PL"/>
          </w:rPr>
          <w:t>sekretariat@mops.wejherow.pl</w:t>
        </w:r>
      </w:hyperlink>
      <w:r w:rsidR="00AB39E3" w:rsidRPr="00AB39E3">
        <w:rPr>
          <w:rFonts w:ascii="Arial" w:hAnsi="Arial" w:cs="Arial"/>
          <w:sz w:val="22"/>
          <w:szCs w:val="22"/>
          <w:lang w:eastAsia="pl-PL"/>
        </w:rPr>
        <w:t xml:space="preserve">; </w:t>
      </w:r>
      <w:r w:rsidR="00AB39E3" w:rsidRPr="00AB39E3">
        <w:rPr>
          <w:rFonts w:ascii="Arial" w:hAnsi="Arial" w:cs="Arial"/>
          <w:sz w:val="22"/>
          <w:szCs w:val="22"/>
          <w:u w:val="single"/>
          <w:lang w:eastAsia="pl-PL"/>
        </w:rPr>
        <w:t>katarzyna.bulczak@mops.wejherowo.pl</w:t>
      </w:r>
    </w:p>
    <w:p w:rsidR="00E54A19" w:rsidRPr="00367AD9" w:rsidRDefault="00E54A19" w:rsidP="00AB39E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</w:p>
    <w:p w:rsidR="00E54A19" w:rsidRPr="00367AD9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Otwarcie ofert nastąpi w b</w:t>
      </w:r>
      <w:r w:rsidR="00A10CB5"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udynku Zamawiającego w dniu</w:t>
      </w:r>
      <w:r w:rsidR="00B77A98"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</w:t>
      </w:r>
      <w:r w:rsidR="00AB39E3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21</w:t>
      </w:r>
      <w:r w:rsidR="00A10CB5" w:rsidRPr="00367AD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 grudnia </w:t>
      </w:r>
      <w:r w:rsidR="00B77A98" w:rsidRPr="00367AD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2020 roku,</w:t>
      </w:r>
      <w:r w:rsidRPr="00367AD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 o godz.</w:t>
      </w:r>
      <w:r w:rsidR="00B77A98" w:rsidRPr="00367AD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9.00</w:t>
      </w:r>
      <w:r w:rsidRPr="00367AD9">
        <w:rPr>
          <w:rFonts w:ascii="Arial" w:eastAsia="Times New Roman" w:hAnsi="Arial" w:cs="Arial"/>
          <w:b/>
          <w:i/>
          <w:color w:val="000000" w:themeColor="text1"/>
          <w:szCs w:val="24"/>
          <w:lang w:eastAsia="ar-SA"/>
        </w:rPr>
        <w:t xml:space="preserve">. </w:t>
      </w:r>
    </w:p>
    <w:p w:rsidR="00E54A19" w:rsidRPr="00367AD9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Otwarcie ofert jest jawne. Wykonawcy mogą być obecni przy otwieraniu ofert.</w:t>
      </w:r>
    </w:p>
    <w:p w:rsidR="00B77A98" w:rsidRPr="00367AD9" w:rsidRDefault="00B77A98" w:rsidP="00B77A98">
      <w:pPr>
        <w:spacing w:before="100" w:beforeAutospacing="1" w:after="142" w:line="288" w:lineRule="auto"/>
        <w:ind w:left="363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00367AD9">
        <w:rPr>
          <w:rFonts w:ascii="Arial" w:eastAsia="Times New Roman" w:hAnsi="Arial" w:cs="Arial"/>
          <w:color w:val="000000" w:themeColor="text1"/>
          <w:u w:val="single"/>
          <w:lang w:eastAsia="pl-PL"/>
        </w:rPr>
        <w:lastRenderedPageBreak/>
        <w:t xml:space="preserve">Z uwagi na obecną sytuację epidemiczną Zamawiający umożliwi uczestnictwo w otwarciu ofert wszystkim Wykonawcom w trybie on-line. Platforma komunikacyjna oraz sposób podłączenia się do niej zostanie przekazana telefonicznie oraz drogą e-mail do poszczególnych oferentów na 3 dni przed planowanym terminem otwarcia ofert. </w:t>
      </w:r>
    </w:p>
    <w:p w:rsidR="00B77A98" w:rsidRPr="00367AD9" w:rsidRDefault="00B77A98" w:rsidP="00B77A98">
      <w:pPr>
        <w:spacing w:before="100" w:beforeAutospacing="1" w:after="142" w:line="288" w:lineRule="auto"/>
        <w:ind w:left="363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00367AD9">
        <w:rPr>
          <w:rFonts w:ascii="Arial" w:eastAsia="Times New Roman" w:hAnsi="Arial" w:cs="Arial"/>
          <w:color w:val="000000" w:themeColor="text1"/>
          <w:u w:val="single"/>
          <w:lang w:eastAsia="pl-PL"/>
        </w:rPr>
        <w:t>W związku z powyższym, prosimy o dopisanie na kopercie adresu e-mail oraz numeru kontaktowego telefonu.</w:t>
      </w:r>
    </w:p>
    <w:p w:rsidR="00B77A98" w:rsidRPr="00367AD9" w:rsidRDefault="00B77A98" w:rsidP="00B77A98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</w:p>
    <w:p w:rsidR="00E54A19" w:rsidRPr="00367AD9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Bezpośrednio przed otwarciem ofert Zamawiający poda kwotę, jaką zamierza przeznaczyć na sfinansowanie zamówienia. </w:t>
      </w:r>
    </w:p>
    <w:p w:rsidR="00E54A19" w:rsidRPr="00367AD9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Podczas otwarcia ofert Zamawiający poda nazwy (firmy) oraz adresy Wykonawców, a także informacje dotyczące ceny.</w:t>
      </w:r>
    </w:p>
    <w:p w:rsidR="00E54A19" w:rsidRPr="00367AD9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W przypadku, gdy Wykonawca nie był obecny na otwarciu ofert, na jego wniosek, Zamawiający prześle informacje, które zostały podane w trakcie sesji otwarcia ofert. </w:t>
      </w:r>
    </w:p>
    <w:p w:rsidR="00B77A98" w:rsidRPr="00367AD9" w:rsidRDefault="00B77A98" w:rsidP="00B77A98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>Opis sposobu obliczenia ceny.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Wykonawca zobowiązany jest podać w formularzu oferty (załącznik nr 1 do Ogłoszenia) cenę brutto (cyfrowo i słownie), w złotych polskich (PLN), za wykonanie całego zamówienia, określonego w rozdziale II Ogłoszenia, w szczegółowym opisie przedmiotu zamówienia (załącznik nr 4 do Ogłoszenia) wraz z uwzględnieniem wszystkich zmian i wyjaśnień Ogłoszenia.</w:t>
      </w: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 Cena oferty określa maksymalne wynagrodzenie Wykonawcy z tytułu realizacji zamówienia podstawowego.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Cena oferty za realizację całego zamówienia zostanie wyliczona przez Wykonawcę na podstawie wypełnionego Formularza cenowego, stanowiącego </w:t>
      </w:r>
      <w:r w:rsidRPr="00367AD9">
        <w:rPr>
          <w:rFonts w:ascii="Arial" w:eastAsia="Times New Roman" w:hAnsi="Arial" w:cs="Arial"/>
          <w:b/>
          <w:bCs/>
          <w:color w:val="000000" w:themeColor="text1"/>
          <w:szCs w:val="20"/>
          <w:lang w:eastAsia="ar-SA"/>
        </w:rPr>
        <w:t>załącznik nr 1a</w:t>
      </w: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 do Ogłoszenia i wynikać będzie z sumy iloczynów ilości jednostek oraz ryczałtowych cen jednostkowych wskazanych w ww. formularzu.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Ceny jednostkowe podane w załączniku nr 1a do Ogłoszenia nie będą podlegały zmianie w okresie realizacji zamówienia i muszą zawierać wszystkie koszty niezbędne do zrealizowania niniejszego zamówienia wynikające ze szczegółowego opisu przedmiotu zamówienia (załącznik nr 4 do Ogłoszenia), jak również w nim nie ujęte, a których wykonanie jest niezbędne dla prawidłowego zrealizowania całości zamówienia. Zaoferowane przez Wykonawcę ceny jednostkowe winny również uwzględniać koszty </w:t>
      </w:r>
      <w:bookmarkStart w:id="0" w:name="highlightHit_52"/>
      <w:bookmarkEnd w:id="0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pracy, których wartość przyjęta do ustalenia ceny nie może być niższa od </w:t>
      </w:r>
      <w:bookmarkStart w:id="1" w:name="highlightHit_53"/>
      <w:bookmarkEnd w:id="1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minimalnego </w:t>
      </w:r>
      <w:bookmarkStart w:id="2" w:name="highlightHit_54"/>
      <w:bookmarkEnd w:id="2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wynagrodzenia </w:t>
      </w:r>
      <w:bookmarkStart w:id="3" w:name="highlightHit_55"/>
      <w:bookmarkEnd w:id="3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za </w:t>
      </w:r>
      <w:bookmarkStart w:id="4" w:name="highlightHit_56"/>
      <w:bookmarkEnd w:id="4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pracę albo </w:t>
      </w:r>
      <w:bookmarkStart w:id="5" w:name="highlightHit_57"/>
      <w:bookmarkEnd w:id="5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minimalnej stawki godzinowej, ustalonych na podstawie przepisów </w:t>
      </w:r>
      <w:bookmarkStart w:id="6" w:name="highlightHit_58"/>
      <w:bookmarkEnd w:id="6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ustawy z dnia 10 października 2002 r. </w:t>
      </w:r>
      <w:bookmarkStart w:id="7" w:name="highlightHit_59"/>
      <w:bookmarkEnd w:id="7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o </w:t>
      </w:r>
      <w:bookmarkStart w:id="8" w:name="highlightHit_60"/>
      <w:bookmarkEnd w:id="8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minimalnym </w:t>
      </w:r>
      <w:bookmarkStart w:id="9" w:name="highlightHit_61"/>
      <w:bookmarkEnd w:id="9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wynagrodzeniu </w:t>
      </w:r>
      <w:bookmarkStart w:id="10" w:name="highlightHit_62"/>
      <w:bookmarkEnd w:id="10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za </w:t>
      </w:r>
      <w:bookmarkStart w:id="11" w:name="highlightHit_63"/>
      <w:bookmarkEnd w:id="11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pracę, obowiązujących od dnia </w:t>
      </w:r>
      <w:r w:rsidR="008A554B"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>19.07.2020</w:t>
      </w: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 r. 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>Cena oferty oraz ceny jednostkowe podane będą w złotych polskich z dokładnością do dwóch miejsc po przecinku.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Niedoszacowanie, pominięcie oraz brak rozpoznania przedmiotu i zakresu zamówienia nie może być podstawą do żądania zmiany wynagrodzenia ryczałtowego określonego w umowie. 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sprawdzenie warunków wykonania zamówienia i skalkulowania ceny oferty z należytą starannością.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Wykonawca powinien zwrócić się do Zamawiającego o wyjaśnienie ewentualnych rozbieżności w opisie przedmiotu zamówienia stanowiącym załącznik nr 4 do Ogłoszenia. 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Podstawą dla Wykonawcy do kalkulacji ceny oferty winna być jego kalkulacja własna wynikająca z rachunku ekonomicznego, posiadanej wiedzy merytorycznej oraz opisu przedmiotu zamówienia stanowiącego załącznik 4 do Ogłoszenia. 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lastRenderedPageBreak/>
        <w:t>Zamawiający wymaga, aby przedmiot zamówienia został zrealizowany na podstawie wszystkich wyjaśnień, zmian oraz dokumentów stanowiących „Szczegółowy opis przedmiotu zamówienia” – załącznik nr 4 do Ogłoszenia oraz „Projekt umowy” –załącznik nr 3 do Ogłoszenia.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>Do porównania i oceny ofert Zamawiający będzie brał pod uwagę cenę brutto całości zamówienia.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>Informacje dotyczące walut obcych, w jakich mogą być prowadzone rozliczenia między Zamawiającym a Wykonawcą.</w:t>
      </w:r>
    </w:p>
    <w:p w:rsidR="00E54A19" w:rsidRPr="00367AD9" w:rsidRDefault="00E54A19" w:rsidP="00E54A1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nie przewiduje możliwości rozliczeń z Wykonawcą w obcej walucie. Wszelkie rozliczenia związane z realizacją zamówienia publicznego będą realizowane w PLN.</w:t>
      </w:r>
    </w:p>
    <w:p w:rsidR="00E54A19" w:rsidRPr="00367AD9" w:rsidRDefault="00E54A19" w:rsidP="00E54A1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AA7D44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Opis kryteriów, którymi Zamawiający będzie kierował się przy wyborze oferty, wraz z podaniem wag tych kryteriów i sposobu oceny ofert.</w:t>
      </w:r>
    </w:p>
    <w:p w:rsidR="00E54A19" w:rsidRPr="00367AD9" w:rsidRDefault="00E54A19" w:rsidP="00AA7D44">
      <w:pPr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Przy ocenie ofert wartość wagowa wyrażona w procentach, będzie wyrażona w punktach (1% = 1 pkt). Ocena ofert zostanie przeprowadzona wyłącznie w oparciu o przedstawione poniżej kryterium:</w:t>
      </w:r>
    </w:p>
    <w:p w:rsidR="00E54A19" w:rsidRPr="00367AD9" w:rsidRDefault="00E54A19" w:rsidP="00E54A1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993"/>
        <w:gridCol w:w="3383"/>
        <w:gridCol w:w="1011"/>
        <w:gridCol w:w="1134"/>
        <w:gridCol w:w="2694"/>
      </w:tblGrid>
      <w:tr w:rsidR="00367AD9" w:rsidRPr="00367AD9" w:rsidTr="00E54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Lp.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Kryterium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Symbol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Waga [%]</w:t>
            </w:r>
          </w:p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Maksymalna liczba punktów w danym kryterium</w:t>
            </w:r>
          </w:p>
        </w:tc>
      </w:tr>
      <w:tr w:rsidR="00E54A19" w:rsidRPr="00367AD9" w:rsidTr="00E54A19">
        <w:trPr>
          <w:trHeight w:val="4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Cena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lang w:eastAsia="ar-SA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lang w:eastAsia="ar-SA"/>
              </w:rPr>
              <w:t>100</w:t>
            </w:r>
          </w:p>
        </w:tc>
      </w:tr>
    </w:tbl>
    <w:p w:rsidR="00E54A19" w:rsidRPr="00367AD9" w:rsidRDefault="00E54A19" w:rsidP="00E54A19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Kryterium :</w:t>
      </w:r>
      <w:r w:rsidRPr="00367AD9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„Cena”.</w:t>
      </w:r>
    </w:p>
    <w:p w:rsidR="00E54A19" w:rsidRPr="00367AD9" w:rsidRDefault="00E54A19" w:rsidP="00E54A19">
      <w:pPr>
        <w:suppressAutoHyphens/>
        <w:spacing w:after="0" w:line="240" w:lineRule="auto"/>
        <w:ind w:left="708" w:hanging="141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C</w:t>
      </w:r>
      <w:r w:rsidRPr="00367AD9">
        <w:rPr>
          <w:rFonts w:ascii="Arial" w:eastAsia="Times New Roman" w:hAnsi="Arial" w:cs="Arial"/>
          <w:b/>
          <w:bCs/>
          <w:color w:val="000000" w:themeColor="text1"/>
          <w:vertAlign w:val="subscript"/>
          <w:lang w:eastAsia="ar-SA"/>
        </w:rPr>
        <w:t xml:space="preserve"> </w:t>
      </w: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– liczba punktów przyznanych ocenianej ofercie ,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gdzie punkty wyliczane są wg wzoru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:</w:t>
      </w:r>
    </w:p>
    <w:p w:rsidR="00E54A19" w:rsidRPr="00367AD9" w:rsidRDefault="00E54A19" w:rsidP="00E54A19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 w:themeColor="text1"/>
          <w:lang w:eastAsia="ar-SA"/>
        </w:rPr>
      </w:pPr>
      <w:r w:rsidRPr="00367AD9">
        <w:rPr>
          <w:rFonts w:ascii="Arial" w:eastAsia="Calibri" w:hAnsi="Arial" w:cs="Arial"/>
          <w:color w:val="000000" w:themeColor="text1"/>
          <w:lang w:eastAsia="ar-SA"/>
        </w:rPr>
        <w:t xml:space="preserve">                                 C</w:t>
      </w:r>
      <w:r w:rsidRPr="00367AD9">
        <w:rPr>
          <w:rFonts w:ascii="Arial" w:eastAsia="Calibri" w:hAnsi="Arial" w:cs="Arial"/>
          <w:color w:val="000000" w:themeColor="text1"/>
          <w:vertAlign w:val="subscript"/>
          <w:lang w:eastAsia="ar-SA"/>
        </w:rPr>
        <w:t>MIN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 w:themeColor="text1"/>
          <w:lang w:eastAsia="ar-SA"/>
        </w:rPr>
      </w:pPr>
      <w:r w:rsidRPr="00367AD9">
        <w:rPr>
          <w:rFonts w:ascii="Arial" w:eastAsia="Calibri" w:hAnsi="Arial" w:cs="Arial"/>
          <w:color w:val="000000" w:themeColor="text1"/>
          <w:lang w:eastAsia="ar-SA"/>
        </w:rPr>
        <w:t xml:space="preserve">                       C = –––––––– × 100 pkt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ar-SA"/>
        </w:rPr>
      </w:pPr>
      <w:r w:rsidRPr="00367AD9">
        <w:rPr>
          <w:rFonts w:ascii="Arial" w:eastAsia="Calibri" w:hAnsi="Arial" w:cs="Arial"/>
          <w:color w:val="000000" w:themeColor="text1"/>
          <w:lang w:eastAsia="ar-SA"/>
        </w:rPr>
        <w:t xml:space="preserve">                                  C</w:t>
      </w:r>
      <w:r w:rsidRPr="00367AD9">
        <w:rPr>
          <w:rFonts w:ascii="Arial" w:eastAsia="Calibri" w:hAnsi="Arial" w:cs="Arial"/>
          <w:color w:val="000000" w:themeColor="text1"/>
          <w:vertAlign w:val="subscript"/>
          <w:lang w:eastAsia="ar-SA"/>
        </w:rPr>
        <w:t>B</w:t>
      </w:r>
      <w:r w:rsidRPr="00367AD9">
        <w:rPr>
          <w:rFonts w:ascii="Arial" w:eastAsia="Calibri" w:hAnsi="Arial" w:cs="Arial"/>
          <w:color w:val="000000" w:themeColor="text1"/>
          <w:lang w:eastAsia="ar-SA"/>
        </w:rPr>
        <w:t xml:space="preserve"> </w:t>
      </w:r>
    </w:p>
    <w:p w:rsidR="00E54A19" w:rsidRPr="00367AD9" w:rsidRDefault="00E54A19" w:rsidP="00E54A19">
      <w:pPr>
        <w:suppressAutoHyphens/>
        <w:spacing w:after="0" w:line="240" w:lineRule="auto"/>
        <w:ind w:left="709"/>
        <w:rPr>
          <w:rFonts w:ascii="Arial" w:eastAsia="Times New Roman" w:hAnsi="Arial" w:cs="Arial"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iCs/>
          <w:color w:val="000000" w:themeColor="text1"/>
          <w:lang w:eastAsia="ar-SA"/>
        </w:rPr>
        <w:t>gdzie:</w:t>
      </w:r>
    </w:p>
    <w:p w:rsidR="00E54A19" w:rsidRPr="00367AD9" w:rsidRDefault="00E54A19" w:rsidP="00E54A19">
      <w:pPr>
        <w:suppressAutoHyphens/>
        <w:spacing w:after="0" w:line="240" w:lineRule="auto"/>
        <w:ind w:firstLine="708"/>
        <w:rPr>
          <w:rFonts w:ascii="Arial" w:eastAsia="Times New Roman" w:hAnsi="Arial" w:cs="Arial"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iCs/>
          <w:color w:val="000000" w:themeColor="text1"/>
          <w:lang w:eastAsia="ar-SA"/>
        </w:rPr>
        <w:t>C</w:t>
      </w:r>
      <w:r w:rsidRPr="00367AD9">
        <w:rPr>
          <w:rFonts w:ascii="Arial" w:eastAsia="Times New Roman" w:hAnsi="Arial" w:cs="Arial"/>
          <w:iCs/>
          <w:color w:val="000000" w:themeColor="text1"/>
          <w:vertAlign w:val="subscript"/>
          <w:lang w:eastAsia="ar-SA"/>
        </w:rPr>
        <w:t>MIN</w:t>
      </w:r>
      <w:r w:rsidRPr="00367AD9">
        <w:rPr>
          <w:rFonts w:ascii="Arial" w:eastAsia="Times New Roman" w:hAnsi="Arial" w:cs="Arial"/>
          <w:iCs/>
          <w:color w:val="000000" w:themeColor="text1"/>
          <w:lang w:eastAsia="ar-SA"/>
        </w:rPr>
        <w:t xml:space="preserve"> </w:t>
      </w:r>
      <w:r w:rsidRPr="00367AD9">
        <w:rPr>
          <w:rFonts w:ascii="Arial" w:eastAsia="Times New Roman" w:hAnsi="Arial" w:cs="Arial"/>
          <w:iCs/>
          <w:color w:val="000000" w:themeColor="text1"/>
          <w:lang w:eastAsia="ar-SA"/>
        </w:rPr>
        <w:tab/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– najniższa cena spośród ofert niepodlegających odrzuceniu</w:t>
      </w:r>
    </w:p>
    <w:p w:rsidR="00E54A19" w:rsidRPr="00367AD9" w:rsidRDefault="00E54A19" w:rsidP="00E54A19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iCs/>
          <w:color w:val="000000" w:themeColor="text1"/>
          <w:lang w:eastAsia="ar-SA"/>
        </w:rPr>
        <w:t>C</w:t>
      </w:r>
      <w:r w:rsidRPr="00367AD9">
        <w:rPr>
          <w:rFonts w:ascii="Arial" w:eastAsia="Times New Roman" w:hAnsi="Arial" w:cs="Arial"/>
          <w:iCs/>
          <w:color w:val="000000" w:themeColor="text1"/>
          <w:vertAlign w:val="subscript"/>
          <w:lang w:eastAsia="ar-SA"/>
        </w:rPr>
        <w:t>B</w:t>
      </w:r>
      <w:r w:rsidRPr="00367AD9">
        <w:rPr>
          <w:rFonts w:ascii="Arial" w:eastAsia="Times New Roman" w:hAnsi="Arial" w:cs="Arial"/>
          <w:i/>
          <w:iCs/>
          <w:color w:val="000000" w:themeColor="text1"/>
          <w:lang w:eastAsia="ar-SA"/>
        </w:rPr>
        <w:t xml:space="preserve"> </w:t>
      </w:r>
      <w:r w:rsidRPr="00367AD9">
        <w:rPr>
          <w:rFonts w:ascii="Arial" w:eastAsia="Times New Roman" w:hAnsi="Arial" w:cs="Arial"/>
          <w:i/>
          <w:iCs/>
          <w:color w:val="000000" w:themeColor="text1"/>
          <w:lang w:eastAsia="ar-SA"/>
        </w:rPr>
        <w:tab/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– cena oferty badanej</w:t>
      </w:r>
    </w:p>
    <w:p w:rsidR="00E54A19" w:rsidRPr="00367AD9" w:rsidRDefault="00E54A19" w:rsidP="00AA7D44">
      <w:pPr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Za ofertę najkorzystniejszą uznana zostanie oferta, która uzyska najwyższą liczbę punktów w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Kryterium Cena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:rsidR="00E54A19" w:rsidRPr="00367AD9" w:rsidRDefault="00E54A19" w:rsidP="00AA7D44">
      <w:pPr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Jeżeli nie będzie można dokonać wyboru najkorzystniejszej oferty ze względu na to, że zostaną złożone oferty o takiej samej cenie, Zamawiający wezwie Wykonawców, którzy złożą te oferty, do złożenia w terminie określonym przez Zamawiającego ofert dodatkowych.</w:t>
      </w:r>
    </w:p>
    <w:p w:rsidR="00E54A19" w:rsidRPr="00367AD9" w:rsidRDefault="00E54A19" w:rsidP="00AA7D44">
      <w:pPr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Zamawiający zastrzega sobie prawo poprawienia w ofercie oczywistych omyłek pisarskich, oczywistych omyłek rachunkowych, z uwzględnieniem konsekwencji rachunkowych dokonanych poprawek oraz innych omyłek polegających na niezgodności oferty z Ogłoszeniem niepowodujących istotnych zmian w treści oferty. </w:t>
      </w:r>
    </w:p>
    <w:p w:rsidR="00E54A19" w:rsidRPr="00367AD9" w:rsidRDefault="00E54A19" w:rsidP="00AA7D44">
      <w:pPr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Zamawiający odrzuci ofertę wykonawcy w przypadku, gdy nie będzie spełniała wymagań określonych w Ogłoszeniu. 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Wybór oferty najkorzystniejszej.</w:t>
      </w:r>
    </w:p>
    <w:p w:rsidR="00E54A19" w:rsidRPr="00367AD9" w:rsidRDefault="00E54A19" w:rsidP="00AA7D4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 xml:space="preserve">Zamawiający poinformuje niezwłocznie wszystkich Wykonawców o rozstrzygnięciu postępowania i wyborze najkorzystniejszej oferty Wykonawców biorących udział w postępowaniu.  </w:t>
      </w:r>
    </w:p>
    <w:p w:rsidR="00E54A19" w:rsidRPr="00367AD9" w:rsidRDefault="00E54A19" w:rsidP="00AA7D4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 xml:space="preserve">Niezwłocznie po udzieleniu zamówienia zamawiający zamieści informację na stronie podmiotowej Biuletynu Informacji Publicznej. </w:t>
      </w:r>
    </w:p>
    <w:p w:rsidR="00E54A19" w:rsidRPr="00367AD9" w:rsidRDefault="00E54A19" w:rsidP="00AA7D4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Zamawiający powiadomi wybranego Wykonawcę o miejscu i terminie zawarcia umowy.</w:t>
      </w:r>
    </w:p>
    <w:p w:rsidR="00E54A19" w:rsidRPr="00367AD9" w:rsidRDefault="00E54A19" w:rsidP="00AA7D4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>W przypadku, gdy zostanie wybrana,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>Istotne dla stron postanowienia, które zostaną wprowadzone do treści zawieranej umowy w sprawie zamówienia publicznego na usługi społeczne.</w:t>
      </w:r>
    </w:p>
    <w:p w:rsidR="00E54A19" w:rsidRPr="00367AD9" w:rsidRDefault="00E54A19" w:rsidP="00AA7D44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Zamawiający wymagać będzie od wybranego Wykonawcy zawarcia umowy zgodnej z zapisami nin. Ogłoszenia.</w:t>
      </w:r>
    </w:p>
    <w:p w:rsidR="00E54A19" w:rsidRPr="00367AD9" w:rsidRDefault="00E54A19" w:rsidP="00AA7D44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Projekt umowy stanowi załącznik nr 3 do Ogłoszenia.</w:t>
      </w:r>
    </w:p>
    <w:p w:rsidR="00E54A19" w:rsidRPr="00367AD9" w:rsidRDefault="00E54A19" w:rsidP="00AA7D44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Wykonawca nie może dokonywać żadnych zmian w projekcie umowy i zobowiązuje się do jej zawarcia, gdy zostanie wybrany na Wykonawcę niniejszego zamówienia.</w:t>
      </w:r>
    </w:p>
    <w:p w:rsidR="00E54A19" w:rsidRPr="00367AD9" w:rsidRDefault="00E54A19" w:rsidP="00AA7D44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Zapisy dotyczące możliwości wprowadzenia zmian do umowy oraz warunki dokonywania tych zmian zostały szczegółowo określone w załączniku nr 3 do Ogłoszenia - „Projekcie umowy”.</w:t>
      </w:r>
    </w:p>
    <w:p w:rsidR="00E54A19" w:rsidRPr="00367AD9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ar-SA"/>
        </w:rPr>
        <w:t>Załączniki: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072"/>
      </w:tblGrid>
      <w:tr w:rsidR="00367AD9" w:rsidRPr="00367AD9" w:rsidTr="00E54A19">
        <w:tc>
          <w:tcPr>
            <w:tcW w:w="817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Nr 1</w:t>
            </w:r>
          </w:p>
        </w:tc>
        <w:tc>
          <w:tcPr>
            <w:tcW w:w="9072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Formularz oferty.</w:t>
            </w:r>
          </w:p>
        </w:tc>
      </w:tr>
      <w:tr w:rsidR="00367AD9" w:rsidRPr="00367AD9" w:rsidTr="00E54A19">
        <w:tc>
          <w:tcPr>
            <w:tcW w:w="817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Nr 1a</w:t>
            </w:r>
          </w:p>
        </w:tc>
        <w:tc>
          <w:tcPr>
            <w:tcW w:w="9072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Formularz cenowy.</w:t>
            </w:r>
          </w:p>
        </w:tc>
      </w:tr>
      <w:tr w:rsidR="00367AD9" w:rsidRPr="00367AD9" w:rsidTr="00E54A19">
        <w:tc>
          <w:tcPr>
            <w:tcW w:w="817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Nr 2</w:t>
            </w:r>
          </w:p>
        </w:tc>
        <w:tc>
          <w:tcPr>
            <w:tcW w:w="9072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Wykaz usług.</w:t>
            </w:r>
          </w:p>
        </w:tc>
      </w:tr>
      <w:tr w:rsidR="00367AD9" w:rsidRPr="00367AD9" w:rsidTr="00E54A19">
        <w:tc>
          <w:tcPr>
            <w:tcW w:w="817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Nr 3</w:t>
            </w:r>
          </w:p>
        </w:tc>
        <w:tc>
          <w:tcPr>
            <w:tcW w:w="9072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Projekt umowy.</w:t>
            </w:r>
          </w:p>
        </w:tc>
      </w:tr>
      <w:tr w:rsidR="00E54A19" w:rsidRPr="00367AD9" w:rsidTr="00E54A19">
        <w:tc>
          <w:tcPr>
            <w:tcW w:w="817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Nr 4</w:t>
            </w:r>
          </w:p>
          <w:p w:rsidR="005F54A6" w:rsidRPr="00367AD9" w:rsidRDefault="005F54A6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 xml:space="preserve">Nr 5 </w:t>
            </w:r>
          </w:p>
        </w:tc>
        <w:tc>
          <w:tcPr>
            <w:tcW w:w="9072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Szczegółowy opis przedmiotu zamówienia (SOPZ).</w:t>
            </w:r>
          </w:p>
          <w:p w:rsidR="005F54A6" w:rsidRPr="00367AD9" w:rsidRDefault="005F54A6" w:rsidP="00E54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>Klauzula Informacyjna</w:t>
            </w:r>
          </w:p>
        </w:tc>
      </w:tr>
    </w:tbl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A10CB5" w:rsidRPr="00367AD9" w:rsidRDefault="00A10CB5">
      <w:pPr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br w:type="page"/>
      </w:r>
    </w:p>
    <w:p w:rsidR="00E54A19" w:rsidRPr="00367AD9" w:rsidRDefault="00E54A19" w:rsidP="00E54A19">
      <w:pPr>
        <w:keepNext/>
        <w:tabs>
          <w:tab w:val="left" w:pos="360"/>
        </w:tabs>
        <w:suppressAutoHyphens/>
        <w:spacing w:before="240" w:after="60" w:line="240" w:lineRule="auto"/>
        <w:jc w:val="right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lastRenderedPageBreak/>
        <w:t>Załącznik Nr 1</w:t>
      </w:r>
    </w:p>
    <w:p w:rsidR="00E54A19" w:rsidRPr="00367AD9" w:rsidRDefault="00E54A19" w:rsidP="00E54A19">
      <w:pPr>
        <w:keepNext/>
        <w:tabs>
          <w:tab w:val="left" w:pos="360"/>
        </w:tabs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8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  <w:t>FORMULARZ OFERTY</w:t>
      </w:r>
    </w:p>
    <w:p w:rsidR="00E54A19" w:rsidRPr="00367AD9" w:rsidRDefault="00E54A19" w:rsidP="00E54A19">
      <w:pPr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i/>
          <w:color w:val="000000" w:themeColor="text1"/>
          <w:lang w:eastAsia="ar-SA"/>
        </w:rPr>
        <w:t xml:space="preserve">do zamówienia publicznego pn. </w:t>
      </w:r>
      <w:r w:rsidRPr="00367AD9">
        <w:rPr>
          <w:rFonts w:ascii="Arial" w:eastAsia="Times New Roman" w:hAnsi="Arial" w:cs="Arial"/>
          <w:b/>
          <w:i/>
          <w:color w:val="000000" w:themeColor="text1"/>
          <w:lang w:eastAsia="ar-SA"/>
        </w:rPr>
        <w:t>Ś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wiadczenie usług pocztowych dla Miejskiego Ośrodka Pomocy Społecznej w Wejherowie w roku 20</w:t>
      </w:r>
      <w:r w:rsidR="00912C24"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21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 xml:space="preserve">  polegających na przyjmowaniu, sortowaniu, przemieszczaniu i doręczaniu przez Wykonawcę  </w:t>
      </w:r>
      <w:r w:rsidRPr="00367AD9">
        <w:rPr>
          <w:rFonts w:ascii="Arial" w:eastAsia="Times New Roman" w:hAnsi="Arial" w:cs="Arial"/>
          <w:b/>
          <w:i/>
          <w:color w:val="000000" w:themeColor="text1"/>
          <w:lang w:eastAsia="ar-SA"/>
        </w:rPr>
        <w:t xml:space="preserve">przesyłek pocztowych, oraz obsługi zwrotów nadawanych przez MOPS w Wejherowie. </w:t>
      </w:r>
    </w:p>
    <w:p w:rsidR="00E54A19" w:rsidRPr="00367AD9" w:rsidRDefault="00E54A19" w:rsidP="00E54A19">
      <w:pPr>
        <w:suppressAutoHyphens/>
        <w:spacing w:after="0" w:line="240" w:lineRule="auto"/>
        <w:ind w:right="-142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lang w:eastAsia="ar-SA"/>
        </w:rPr>
        <w:t>WYKONAWCA: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Niniejsza oferta zostaje złożona przez: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3152"/>
      </w:tblGrid>
      <w:tr w:rsidR="00367AD9" w:rsidRPr="00367AD9" w:rsidTr="00E54A19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numPr>
                <w:ilvl w:val="6"/>
                <w:numId w:val="1"/>
              </w:num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ar-SA"/>
              </w:rPr>
              <w:t>Numer telefonu i faksu</w:t>
            </w:r>
          </w:p>
        </w:tc>
      </w:tr>
      <w:tr w:rsidR="00367AD9" w:rsidRPr="00367AD9" w:rsidTr="00E54A19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  <w:tr w:rsidR="00E54A19" w:rsidRPr="00367AD9" w:rsidTr="00E54A19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</w:tbl>
    <w:p w:rsidR="00E54A19" w:rsidRPr="00367AD9" w:rsidRDefault="00E54A19" w:rsidP="00E54A19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OSOBA UMOCOWANA (UPRAWNIONA) DO REPREZENTOWANIA WYKONAWCY: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330"/>
        <w:gridCol w:w="3340"/>
      </w:tblGrid>
      <w:tr w:rsidR="00367AD9" w:rsidRPr="00367AD9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67AD9" w:rsidRPr="00367AD9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Adres, na który będzie przekazywana wszelka korespondencja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67AD9" w:rsidRPr="00367AD9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Numer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NIP:</w:t>
            </w:r>
          </w:p>
        </w:tc>
      </w:tr>
      <w:tr w:rsidR="00367AD9" w:rsidRPr="00367AD9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67AD9" w:rsidRPr="00367AD9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Nr faksu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67AD9" w:rsidRPr="00367AD9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67AD9" w:rsidRPr="00367AD9" w:rsidTr="00E54A19">
        <w:trPr>
          <w:trHeight w:val="78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Podstawa umocowania do reprezentowania Wykonawcy 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ar-SA"/>
              </w:rPr>
              <w:t>(np. pełnomocnictwo, wpis do CEiDG, KRS itp.)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E54A19" w:rsidRPr="00367AD9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Oferuję/emy zrealizowanie przedmiotu zamówienia pn.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„</w:t>
      </w: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lang w:eastAsia="ar-SA"/>
        </w:rPr>
        <w:t>Ś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>wiadczenie usług pocztowych dla Miejskiego Ośrodka Pomocy Społecznej w Wejherowie w roku 20</w:t>
      </w:r>
      <w:r w:rsidR="00912C24"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>21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 xml:space="preserve">  polegających na przyjmowaniu, sortowaniu, przemieszczaniu i doręczaniu przez Wykonawcę  </w:t>
      </w: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lang w:eastAsia="ar-SA"/>
        </w:rPr>
        <w:t>przesyłek pocztowych, oraz obsługi zwrotów nadawanych przez MOPS w Wejherowie.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 </w:t>
      </w:r>
    </w:p>
    <w:p w:rsidR="00E54A19" w:rsidRPr="00367AD9" w:rsidRDefault="00E54A19" w:rsidP="00E54A19">
      <w:pPr>
        <w:tabs>
          <w:tab w:val="left" w:pos="357"/>
        </w:tabs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357"/>
        </w:tabs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za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cenę brutto:  ....................................... zł,  </w:t>
      </w:r>
    </w:p>
    <w:p w:rsidR="00E54A19" w:rsidRPr="00367AD9" w:rsidRDefault="00E54A19" w:rsidP="00E54A19">
      <w:pPr>
        <w:suppressAutoHyphens/>
        <w:spacing w:before="120" w:after="120" w:line="240" w:lineRule="auto"/>
        <w:ind w:left="360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(słownie brutto: …………………………………………………………………………………)</w:t>
      </w:r>
    </w:p>
    <w:p w:rsidR="00E54A19" w:rsidRPr="00367AD9" w:rsidRDefault="00E54A19" w:rsidP="00E54A19">
      <w:pPr>
        <w:suppressAutoHyphens/>
        <w:spacing w:before="120" w:after="120" w:line="240" w:lineRule="auto"/>
        <w:ind w:left="36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w tym:</w:t>
      </w:r>
    </w:p>
    <w:p w:rsidR="00E54A19" w:rsidRPr="00367AD9" w:rsidRDefault="00E54A19" w:rsidP="00E54A19">
      <w:pPr>
        <w:suppressAutoHyphens/>
        <w:spacing w:before="120" w:after="120" w:line="240" w:lineRule="auto"/>
        <w:ind w:left="36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cena brutto za zamówienie:</w:t>
      </w:r>
    </w:p>
    <w:p w:rsidR="00E54A19" w:rsidRPr="00367AD9" w:rsidRDefault="00E54A19" w:rsidP="00E54A19">
      <w:pPr>
        <w:suppressAutoHyphens/>
        <w:spacing w:before="120" w:after="120" w:line="240" w:lineRule="auto"/>
        <w:ind w:left="360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…………………………………………………..zł,</w:t>
      </w:r>
    </w:p>
    <w:p w:rsidR="00E54A19" w:rsidRPr="00367AD9" w:rsidRDefault="00E54A19" w:rsidP="00E54A19">
      <w:pPr>
        <w:suppressAutoHyphens/>
        <w:spacing w:before="120" w:after="120" w:line="240" w:lineRule="auto"/>
        <w:ind w:left="36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zgodnie z wymogami określonymi w Ogłoszeniu oraz Formularzem cenowym.</w:t>
      </w:r>
    </w:p>
    <w:p w:rsidR="00E54A19" w:rsidRPr="00367AD9" w:rsidRDefault="00E54A19" w:rsidP="00E54A19">
      <w:pPr>
        <w:suppressAutoHyphens/>
        <w:spacing w:before="120" w:after="120" w:line="240" w:lineRule="auto"/>
        <w:ind w:left="360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Oświadczam/y, że w cenie oferty zostały uwzględnione wszystkie koszty niezbędne do zrealizowania zamówienia z należytą starannością i zgodnie z wymaganiami określonymi przez Zamawiającego i w wymaganym w Ogłoszeniu terminie. </w:t>
      </w:r>
    </w:p>
    <w:p w:rsidR="00E54A19" w:rsidRPr="00367AD9" w:rsidRDefault="00E54A19" w:rsidP="00E54A19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**Wykonawca informuje, że (właściwe zakreślić):</w:t>
      </w:r>
    </w:p>
    <w:p w:rsidR="00E54A19" w:rsidRPr="00367AD9" w:rsidRDefault="00E54A19" w:rsidP="00E54A19">
      <w:pPr>
        <w:tabs>
          <w:tab w:val="left" w:pos="357"/>
        </w:tabs>
        <w:suppressAutoHyphens/>
        <w:spacing w:after="0" w:line="240" w:lineRule="auto"/>
        <w:ind w:left="851" w:hanging="425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ar-SA"/>
        </w:rPr>
        <w:t></w:t>
      </w: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wybór oferty </w:t>
      </w: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nie będzie</w:t>
      </w: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prowadzić do powstania u Zamawiającego obowiązku podatkowego.</w:t>
      </w:r>
    </w:p>
    <w:p w:rsidR="00E54A19" w:rsidRPr="00367AD9" w:rsidRDefault="00E54A19" w:rsidP="00E54A19">
      <w:pPr>
        <w:tabs>
          <w:tab w:val="left" w:pos="357"/>
        </w:tabs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ar-SA"/>
        </w:rPr>
        <w:t></w:t>
      </w: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wybór oferty </w:t>
      </w: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będzie</w:t>
      </w: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____________________________________. Wartość towaru lub usług (w zależności od </w:t>
      </w: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lastRenderedPageBreak/>
        <w:t>przedmiotu zamówienia) powodująca obowiązek podatkowy u Zamawiającego to ___________ zł netto.</w:t>
      </w:r>
    </w:p>
    <w:p w:rsidR="00E54A19" w:rsidRPr="00367AD9" w:rsidRDefault="00E54A19" w:rsidP="00E54A19">
      <w:pPr>
        <w:tabs>
          <w:tab w:val="left" w:pos="357"/>
        </w:tabs>
        <w:suppressAutoHyphens/>
        <w:spacing w:before="60" w:after="0" w:line="240" w:lineRule="auto"/>
        <w:ind w:left="720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W przypadku, gdy Wykonawca nie zaznaczy właściwego przyjmuje się, że wybór oferty nie będzie prowadzić do powstania u Zamawiającego obowiązku podatkowego.</w:t>
      </w:r>
    </w:p>
    <w:p w:rsidR="00E54A19" w:rsidRPr="00367AD9" w:rsidRDefault="00E54A19" w:rsidP="00E54A19">
      <w:pPr>
        <w:tabs>
          <w:tab w:val="left" w:pos="1134"/>
        </w:tabs>
        <w:suppressAutoHyphens/>
        <w:spacing w:before="60" w:after="0" w:line="240" w:lineRule="auto"/>
        <w:ind w:left="993" w:hanging="273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** dotyczy Wykonawców, których oferty będą generować obowiązek doliczania wartości    podatku VAT do wartości netto oferty, tj. w przypadku:</w:t>
      </w:r>
    </w:p>
    <w:p w:rsidR="00E54A19" w:rsidRPr="00367AD9" w:rsidRDefault="00E54A19" w:rsidP="00AA7D44">
      <w:pPr>
        <w:numPr>
          <w:ilvl w:val="0"/>
          <w:numId w:val="24"/>
        </w:numPr>
        <w:tabs>
          <w:tab w:val="left" w:pos="357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wewnątrzwspólnotowego nabycia towarów,</w:t>
      </w:r>
    </w:p>
    <w:p w:rsidR="00E54A19" w:rsidRPr="00367AD9" w:rsidRDefault="00E54A19" w:rsidP="00AA7D44">
      <w:pPr>
        <w:numPr>
          <w:ilvl w:val="0"/>
          <w:numId w:val="24"/>
        </w:numPr>
        <w:tabs>
          <w:tab w:val="left" w:pos="357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mechanizmu odwróconego obciążenia, o którym mowa w art. 17 ust. 1 pkt 7 ustawy o podatku od towarów i usług,</w:t>
      </w:r>
    </w:p>
    <w:p w:rsidR="00E54A19" w:rsidRPr="00367AD9" w:rsidRDefault="00E54A19" w:rsidP="00AA7D44">
      <w:pPr>
        <w:numPr>
          <w:ilvl w:val="0"/>
          <w:numId w:val="24"/>
        </w:numPr>
        <w:tabs>
          <w:tab w:val="left" w:pos="357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importu usług lub importu towarów, z którymi wiąże się obowiązek doliczenia przez zamawiającego przy porównywaniu cen ofertowych podatku VAT.</w:t>
      </w:r>
    </w:p>
    <w:p w:rsidR="00E54A19" w:rsidRPr="00367AD9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Składam(y) niniejszą ofertę we własnym imieniu</w:t>
      </w:r>
      <w:r w:rsidRPr="00367AD9">
        <w:rPr>
          <w:rFonts w:ascii="Arial" w:eastAsia="Times New Roman" w:hAnsi="Arial" w:cs="Arial"/>
          <w:color w:val="000000" w:themeColor="text1"/>
          <w:sz w:val="24"/>
          <w:szCs w:val="20"/>
          <w:lang w:eastAsia="ar-SA"/>
        </w:rPr>
        <w:t>*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/jako Wykonawcy wspólnie ubiegający się o udzielenie zamówienia.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*</w:t>
      </w:r>
    </w:p>
    <w:p w:rsidR="00E54A19" w:rsidRPr="00367AD9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Jestem/śmy związany/i niniejszą ofertą na czas wskazany w Ogłoszeniu.</w:t>
      </w:r>
    </w:p>
    <w:p w:rsidR="00E54A19" w:rsidRPr="00367AD9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Zapoznałem/liśmy się z Ogłoszeniem i projektem umowy i przyjmuję/emy te dokumenty bez zastrzeżeń. </w:t>
      </w:r>
    </w:p>
    <w:p w:rsidR="00E54A19" w:rsidRPr="00367AD9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przypadku wyboru naszej oferty zobowiązuję/emy się do zawarcia umowy na wyżej wymienionych warunkach, w miejscu i terminie wyznaczonym przez Zamawiającego.</w:t>
      </w:r>
    </w:p>
    <w:p w:rsidR="00E54A19" w:rsidRPr="00367AD9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Oświadczam/y, że otrzymałem/liśmy konieczne informacje do przygotowania oferty.</w:t>
      </w:r>
    </w:p>
    <w:p w:rsidR="00E54A19" w:rsidRPr="00367AD9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Oświadczamy, że zamówienie wykonamy własnymi siłami*/przy udziale podwykonawców*.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2"/>
          <w:szCs w:val="12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Podpis(y)</w:t>
      </w:r>
      <w:r w:rsidRPr="00367AD9">
        <w:rPr>
          <w:rFonts w:ascii="Arial" w:eastAsia="Times New Roman" w:hAnsi="Arial" w:cs="Arial"/>
          <w:bCs/>
          <w:color w:val="000000" w:themeColor="text1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427"/>
      </w:tblGrid>
      <w:tr w:rsidR="00367AD9" w:rsidRPr="00367AD9" w:rsidTr="00E54A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 xml:space="preserve">Pełna nazwa(y) 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Pieczęć(cie) Wykonawcy(ów)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Miejscowość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i data</w:t>
            </w:r>
          </w:p>
        </w:tc>
      </w:tr>
      <w:tr w:rsidR="00367AD9" w:rsidRPr="00367AD9" w:rsidTr="00E54A19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67AD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54A19" w:rsidRPr="00367AD9" w:rsidTr="00E54A19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E54A19" w:rsidRPr="00367AD9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18"/>
          <w:szCs w:val="24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18"/>
          <w:szCs w:val="20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ar-SA"/>
        </w:rPr>
        <w:sectPr w:rsidR="00E54A19" w:rsidRPr="00367AD9" w:rsidSect="00916C3E">
          <w:footerReference w:type="default" r:id="rId14"/>
          <w:pgSz w:w="11906" w:h="16838"/>
          <w:pgMar w:top="1417" w:right="1417" w:bottom="1417" w:left="1417" w:header="708" w:footer="0" w:gutter="0"/>
          <w:cols w:space="708"/>
          <w:docGrid w:linePitch="600" w:charSpace="32768"/>
        </w:sectPr>
      </w:pPr>
      <w:r w:rsidRPr="00367AD9">
        <w:rPr>
          <w:rFonts w:ascii="Arial" w:eastAsia="Times New Roman" w:hAnsi="Arial" w:cs="Arial"/>
          <w:b/>
          <w:i/>
          <w:color w:val="000000" w:themeColor="text1"/>
          <w:sz w:val="18"/>
          <w:szCs w:val="20"/>
          <w:lang w:eastAsia="ar-SA"/>
        </w:rPr>
        <w:t>* niepotrzebne skreślić</w:t>
      </w:r>
    </w:p>
    <w:p w:rsidR="001F05CA" w:rsidRPr="00367AD9" w:rsidRDefault="001F05CA" w:rsidP="00E54A19">
      <w:pPr>
        <w:suppressAutoHyphens/>
        <w:jc w:val="right"/>
        <w:rPr>
          <w:rFonts w:ascii="Arial" w:eastAsia="Times New Roman" w:hAnsi="Arial" w:cs="Arial"/>
          <w:b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iCs/>
          <w:color w:val="000000" w:themeColor="text1"/>
          <w:lang w:eastAsia="ar-SA"/>
        </w:rPr>
        <w:lastRenderedPageBreak/>
        <w:t>Załącznik nr 1a</w:t>
      </w:r>
    </w:p>
    <w:p w:rsidR="001F05CA" w:rsidRPr="00367AD9" w:rsidRDefault="001F05CA" w:rsidP="001F05CA">
      <w:pPr>
        <w:suppressAutoHyphens/>
        <w:jc w:val="center"/>
        <w:rPr>
          <w:rFonts w:ascii="Arial" w:eastAsia="Times New Roman" w:hAnsi="Arial" w:cs="Arial"/>
          <w:b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iCs/>
          <w:color w:val="000000" w:themeColor="text1"/>
          <w:lang w:eastAsia="ar-SA"/>
        </w:rPr>
        <w:t>Formularz cenowy</w:t>
      </w:r>
    </w:p>
    <w:p w:rsidR="001F05CA" w:rsidRPr="00367AD9" w:rsidRDefault="00916C3E" w:rsidP="001F05CA">
      <w:pPr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367AD9">
        <w:rPr>
          <w:rFonts w:cs="Times New Roman"/>
          <w:b/>
          <w:color w:val="000000" w:themeColor="text1"/>
          <w:sz w:val="20"/>
          <w:szCs w:val="20"/>
          <w:u w:val="single"/>
        </w:rPr>
        <w:t>Formularz cenowy</w:t>
      </w:r>
      <w:r w:rsidR="001F05CA" w:rsidRPr="00367AD9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2609"/>
        <w:gridCol w:w="2126"/>
        <w:gridCol w:w="1191"/>
        <w:gridCol w:w="709"/>
        <w:gridCol w:w="708"/>
        <w:gridCol w:w="567"/>
        <w:gridCol w:w="711"/>
      </w:tblGrid>
      <w:tr w:rsidR="00367AD9" w:rsidRPr="00367AD9" w:rsidTr="00BC6077">
        <w:trPr>
          <w:trHeight w:val="1054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cs="Times New Roman"/>
                <w:color w:val="000000" w:themeColor="text1"/>
                <w:sz w:val="12"/>
                <w:szCs w:val="12"/>
              </w:rPr>
              <w:t xml:space="preserve">         </w:t>
            </w: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Lp.</w:t>
            </w: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Waga przesyłki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 xml:space="preserve">Szacowana ilość korespondencji lub usług przez cały okres obowiązywania umowy </w:t>
            </w: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(12 miesięcy)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285D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 xml:space="preserve">Cena jednostkowa netto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 xml:space="preserve">Wartość netto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 xml:space="preserve">Kwota podatku VAT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Cena brutto (kol.6+7)</w:t>
            </w:r>
          </w:p>
        </w:tc>
      </w:tr>
      <w:tr w:rsidR="00367AD9" w:rsidRPr="00367AD9" w:rsidTr="00BC6077">
        <w:trPr>
          <w:trHeight w:val="27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kol.8</w:t>
            </w: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</w:t>
            </w:r>
            <w:r w:rsidR="00912C2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jestrowana ekonomiczna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krajowa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912C2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912C2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2C24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912C2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912C2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2C24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  <w:r w:rsidR="00916C3E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912C2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912C2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2C24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  <w:r w:rsidR="00916C3E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7C6B2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Przesyłka listowa nierejestrowana </w:t>
            </w:r>
            <w:r w:rsidR="007C6B2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priorytetowa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krajowa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2C24" w:rsidRPr="00367AD9" w:rsidRDefault="00912C24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7C6B2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912C2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912C2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7C6B2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7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912C2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912C2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7C6B2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Przesyłka listowa </w:t>
            </w:r>
            <w:r w:rsidR="00BC607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polecona ekonomiczna 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krajowa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7C6B2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15 000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7C6B2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7C6B2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7C6B2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7C6B2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Przesyłka listowa </w:t>
            </w:r>
            <w:r w:rsidR="00BC607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polecona 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priorytetowa krajowa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BC607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BC607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7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BC607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hRule="exact" w:val="71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BC607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  <w:r w:rsidR="00916C3E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Paczki pocztowe ekonomiczne gabaryt A krajowe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1 kg do 2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2 kg do 5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5 kg do 10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BC607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6</w:t>
            </w:r>
            <w:r w:rsidR="00916C3E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Paczki pocztowe ekonomiczne gabaryt B krajowe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1 kg do 2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2 kg do 5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5 kg do 10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gridAfter w:val="6"/>
          <w:wAfter w:w="6012" w:type="dxa"/>
          <w:trHeight w:val="42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77" w:rsidRPr="00367AD9" w:rsidRDefault="00BC6077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77" w:rsidRPr="00367AD9" w:rsidRDefault="00BC6077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gridAfter w:val="6"/>
          <w:wAfter w:w="6012" w:type="dxa"/>
          <w:trHeight w:val="42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77" w:rsidRPr="00367AD9" w:rsidRDefault="00BC6077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77" w:rsidRPr="00367AD9" w:rsidRDefault="00BC6077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hRule="exact" w:val="420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285D40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7</w:t>
            </w:r>
            <w:r w:rsidR="00916C3E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nierejestrowana priorytetowa zagraniczna do 50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Europa łącznie z Cyprem, Rosją i Izraelem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6C3E" w:rsidRPr="00367AD9" w:rsidRDefault="00DC3A56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Północna, Afryka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Południowa, Środkowa i Azja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Australia i Oceania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14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285D40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8</w:t>
            </w:r>
            <w:r w:rsidR="00916C3E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polecona priorytetowa zagraniczna do 50g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Europa łącznie z Cyprem, Rosją i Izraelem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Północna, Afryka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Południowa, Środkowa i Azja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Australia i Oceania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285D40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9</w:t>
            </w:r>
            <w:r w:rsidR="00916C3E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Potwierdzenie odbioru przesyłki rejestrowanej w obrocie krajowym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BC607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BC607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BC607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285D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Potwierdzenie odbioru przesyłki rejestrowanej w obrocie zagranicznym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gridAfter w:val="6"/>
          <w:wAfter w:w="6012" w:type="dxa"/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9B9" w:rsidRPr="00367AD9" w:rsidRDefault="00F809B9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9B9" w:rsidRPr="00367AD9" w:rsidRDefault="00F809B9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50g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285D40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rejestrowanych w obrocie krajowym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285D40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rejestrowanych w obrocie krajowym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nadawanych z Potwierdzeniem Odbioru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F809B9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60</w:t>
            </w:r>
            <w:r w:rsidR="00916C3E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285D40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13</w:t>
            </w:r>
            <w:r w:rsidR="00916C3E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nierejestrowanych w obrocie krajowym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F809B9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gridAfter w:val="6"/>
          <w:wAfter w:w="6012" w:type="dxa"/>
          <w:trHeight w:val="27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B27" w:rsidRPr="00367AD9" w:rsidRDefault="007C6B27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B27" w:rsidRPr="00367AD9" w:rsidRDefault="007C6B27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gridAfter w:val="6"/>
          <w:wAfter w:w="6012" w:type="dxa"/>
          <w:trHeight w:val="27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B27" w:rsidRPr="00367AD9" w:rsidRDefault="007C6B27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B27" w:rsidRPr="00367AD9" w:rsidRDefault="007C6B27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16C3E" w:rsidRPr="00367AD9" w:rsidTr="00BC6077">
        <w:trPr>
          <w:trHeight w:val="84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hAnsi="Arial" w:cs="Arial"/>
                <w:bCs/>
                <w:iCs/>
                <w:color w:val="000000" w:themeColor="text1"/>
              </w:rPr>
              <w:t>Ogółem wartość brutto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</w:tbl>
    <w:p w:rsidR="00916C3E" w:rsidRPr="00367AD9" w:rsidRDefault="00916C3E" w:rsidP="00916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1F05CA" w:rsidRPr="00367AD9" w:rsidRDefault="001F05CA" w:rsidP="001F05CA">
      <w:pPr>
        <w:jc w:val="both"/>
        <w:rPr>
          <w:rFonts w:cs="Times New Roman"/>
          <w:color w:val="000000" w:themeColor="text1"/>
          <w:sz w:val="16"/>
          <w:szCs w:val="16"/>
        </w:rPr>
      </w:pPr>
      <w:r w:rsidRPr="00367AD9">
        <w:rPr>
          <w:rFonts w:cs="Times New Roman"/>
          <w:color w:val="000000" w:themeColor="text1"/>
          <w:sz w:val="16"/>
          <w:szCs w:val="16"/>
        </w:rPr>
        <w:t xml:space="preserve">                              </w:t>
      </w:r>
    </w:p>
    <w:p w:rsidR="001F05CA" w:rsidRPr="00367AD9" w:rsidRDefault="001F05CA" w:rsidP="001F05CA">
      <w:pPr>
        <w:jc w:val="both"/>
        <w:rPr>
          <w:rFonts w:cs="Times New Roman"/>
          <w:color w:val="000000" w:themeColor="text1"/>
        </w:rPr>
      </w:pPr>
    </w:p>
    <w:p w:rsidR="001F05CA" w:rsidRDefault="001F05CA" w:rsidP="001F05CA">
      <w:pPr>
        <w:jc w:val="both"/>
        <w:rPr>
          <w:rFonts w:cs="Times New Roman"/>
          <w:color w:val="000000" w:themeColor="text1"/>
        </w:rPr>
      </w:pPr>
    </w:p>
    <w:p w:rsidR="00551172" w:rsidRDefault="00551172" w:rsidP="001F05CA">
      <w:pPr>
        <w:jc w:val="both"/>
        <w:rPr>
          <w:rFonts w:cs="Times New Roman"/>
          <w:color w:val="000000" w:themeColor="text1"/>
        </w:rPr>
      </w:pPr>
    </w:p>
    <w:p w:rsidR="00551172" w:rsidRDefault="00551172" w:rsidP="001F05CA">
      <w:pPr>
        <w:jc w:val="both"/>
        <w:rPr>
          <w:rFonts w:cs="Times New Roman"/>
          <w:color w:val="000000" w:themeColor="text1"/>
        </w:rPr>
      </w:pPr>
    </w:p>
    <w:p w:rsidR="00551172" w:rsidRPr="00367AD9" w:rsidRDefault="00551172" w:rsidP="001F05CA">
      <w:pPr>
        <w:jc w:val="both"/>
        <w:rPr>
          <w:rFonts w:cs="Times New Roman"/>
          <w:color w:val="000000" w:themeColor="text1"/>
        </w:rPr>
      </w:pPr>
    </w:p>
    <w:p w:rsidR="001F05CA" w:rsidRPr="00367AD9" w:rsidRDefault="001F05CA" w:rsidP="001F05CA">
      <w:pPr>
        <w:tabs>
          <w:tab w:val="left" w:pos="-2160"/>
        </w:tabs>
        <w:jc w:val="center"/>
        <w:rPr>
          <w:rFonts w:cs="Times New Roman"/>
          <w:color w:val="000000" w:themeColor="text1"/>
          <w:sz w:val="16"/>
          <w:szCs w:val="16"/>
        </w:rPr>
      </w:pPr>
      <w:r w:rsidRPr="00367AD9">
        <w:rPr>
          <w:rFonts w:cs="Times New Roman"/>
          <w:color w:val="000000" w:themeColor="text1"/>
          <w:sz w:val="16"/>
          <w:szCs w:val="16"/>
        </w:rPr>
        <w:t xml:space="preserve">…………………………..…                                        </w:t>
      </w:r>
      <w:r w:rsidRPr="00367AD9">
        <w:rPr>
          <w:rFonts w:cs="Times New Roman"/>
          <w:color w:val="000000" w:themeColor="text1"/>
          <w:sz w:val="16"/>
          <w:szCs w:val="16"/>
        </w:rPr>
        <w:tab/>
        <w:t xml:space="preserve">    </w:t>
      </w:r>
      <w:r w:rsidRPr="00367AD9">
        <w:rPr>
          <w:rFonts w:cs="Times New Roman"/>
          <w:color w:val="000000" w:themeColor="text1"/>
          <w:sz w:val="16"/>
          <w:szCs w:val="16"/>
        </w:rPr>
        <w:tab/>
      </w:r>
      <w:r w:rsidRPr="00367AD9">
        <w:rPr>
          <w:rFonts w:cs="Times New Roman"/>
          <w:color w:val="000000" w:themeColor="text1"/>
          <w:sz w:val="16"/>
          <w:szCs w:val="16"/>
        </w:rPr>
        <w:tab/>
        <w:t xml:space="preserve">           ……. ………..............................................................</w:t>
      </w:r>
    </w:p>
    <w:p w:rsidR="001F05CA" w:rsidRPr="00367AD9" w:rsidRDefault="001F05CA" w:rsidP="001F05CA">
      <w:pPr>
        <w:tabs>
          <w:tab w:val="left" w:pos="-567"/>
        </w:tabs>
        <w:ind w:left="5672" w:right="-425" w:hanging="5100"/>
        <w:rPr>
          <w:rFonts w:cs="Times New Roman"/>
          <w:i/>
          <w:color w:val="000000" w:themeColor="text1"/>
          <w:sz w:val="16"/>
          <w:szCs w:val="16"/>
        </w:rPr>
      </w:pPr>
      <w:r w:rsidRPr="00367AD9">
        <w:rPr>
          <w:rFonts w:cs="Times New Roman"/>
          <w:i/>
          <w:color w:val="000000" w:themeColor="text1"/>
          <w:sz w:val="16"/>
          <w:szCs w:val="16"/>
        </w:rPr>
        <w:t xml:space="preserve">Miejscowość, data                                                                            </w:t>
      </w:r>
      <w:r w:rsidRPr="00367AD9">
        <w:rPr>
          <w:rFonts w:cs="Times New Roman"/>
          <w:i/>
          <w:color w:val="000000" w:themeColor="text1"/>
          <w:sz w:val="16"/>
          <w:szCs w:val="16"/>
        </w:rPr>
        <w:tab/>
        <w:t xml:space="preserve">  czytelny podpis (imię i nazwisko) lub podpis wraz z pieczęcią  imienną Wykonawcy lub osoby/osób </w:t>
      </w:r>
    </w:p>
    <w:p w:rsidR="001F05CA" w:rsidRPr="00367AD9" w:rsidRDefault="001F05CA" w:rsidP="001F05CA">
      <w:pPr>
        <w:tabs>
          <w:tab w:val="left" w:pos="-567"/>
        </w:tabs>
        <w:ind w:left="5761" w:right="-425" w:hanging="91"/>
        <w:rPr>
          <w:rFonts w:cs="Times New Roman"/>
          <w:i/>
          <w:color w:val="000000" w:themeColor="text1"/>
          <w:sz w:val="16"/>
          <w:szCs w:val="16"/>
        </w:rPr>
      </w:pPr>
      <w:r w:rsidRPr="00367AD9">
        <w:rPr>
          <w:rFonts w:cs="Times New Roman"/>
          <w:i/>
          <w:color w:val="000000" w:themeColor="text1"/>
          <w:sz w:val="16"/>
          <w:szCs w:val="16"/>
        </w:rPr>
        <w:t xml:space="preserve">właściwie do tego upoważnionej/upoważnionych  </w:t>
      </w:r>
    </w:p>
    <w:p w:rsidR="00DF2E3C" w:rsidRPr="00367AD9" w:rsidRDefault="001F05CA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  <w:r w:rsidRPr="00367AD9">
        <w:rPr>
          <w:rFonts w:cs="Times New Roman"/>
          <w:color w:val="000000" w:themeColor="text1"/>
        </w:rPr>
        <w:t xml:space="preserve">                                                                                                                           </w:t>
      </w:r>
    </w:p>
    <w:p w:rsidR="00DF2E3C" w:rsidRPr="00367AD9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67AD9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67AD9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67AD9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67AD9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67AD9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67AD9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1F05CA" w:rsidRPr="00367AD9" w:rsidRDefault="001F05CA" w:rsidP="001F05CA">
      <w:pPr>
        <w:tabs>
          <w:tab w:val="left" w:pos="-2160"/>
        </w:tabs>
        <w:jc w:val="both"/>
        <w:rPr>
          <w:rFonts w:cs="Times New Roman"/>
          <w:b/>
          <w:i/>
          <w:color w:val="000000" w:themeColor="text1"/>
        </w:rPr>
      </w:pPr>
      <w:r w:rsidRPr="00367AD9">
        <w:rPr>
          <w:rFonts w:cs="Times New Roman"/>
          <w:color w:val="000000" w:themeColor="text1"/>
        </w:rPr>
        <w:t xml:space="preserve">                     </w:t>
      </w:r>
    </w:p>
    <w:p w:rsidR="00551172" w:rsidRDefault="00551172" w:rsidP="00E54A19">
      <w:pPr>
        <w:suppressAutoHyphens/>
        <w:jc w:val="right"/>
        <w:rPr>
          <w:rFonts w:ascii="Arial" w:eastAsia="Times New Roman" w:hAnsi="Arial" w:cs="Arial"/>
          <w:b/>
          <w:iCs/>
          <w:color w:val="000000" w:themeColor="text1"/>
          <w:lang w:eastAsia="ar-SA"/>
        </w:rPr>
      </w:pPr>
    </w:p>
    <w:p w:rsidR="00551172" w:rsidRDefault="00551172" w:rsidP="00E54A19">
      <w:pPr>
        <w:suppressAutoHyphens/>
        <w:jc w:val="right"/>
        <w:rPr>
          <w:rFonts w:ascii="Arial" w:eastAsia="Times New Roman" w:hAnsi="Arial" w:cs="Arial"/>
          <w:b/>
          <w:iCs/>
          <w:color w:val="000000" w:themeColor="text1"/>
          <w:lang w:eastAsia="ar-SA"/>
        </w:rPr>
      </w:pPr>
    </w:p>
    <w:p w:rsidR="00551172" w:rsidRDefault="00551172" w:rsidP="00E54A19">
      <w:pPr>
        <w:suppressAutoHyphens/>
        <w:jc w:val="right"/>
        <w:rPr>
          <w:rFonts w:ascii="Arial" w:eastAsia="Times New Roman" w:hAnsi="Arial" w:cs="Arial"/>
          <w:b/>
          <w:iCs/>
          <w:color w:val="000000" w:themeColor="text1"/>
          <w:lang w:eastAsia="ar-SA"/>
        </w:rPr>
      </w:pPr>
    </w:p>
    <w:p w:rsidR="00551172" w:rsidRDefault="00551172" w:rsidP="00E54A19">
      <w:pPr>
        <w:suppressAutoHyphens/>
        <w:jc w:val="right"/>
        <w:rPr>
          <w:rFonts w:ascii="Arial" w:eastAsia="Times New Roman" w:hAnsi="Arial" w:cs="Arial"/>
          <w:b/>
          <w:iCs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jc w:val="right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Times New Roman" w:hAnsi="Arial" w:cs="Arial"/>
          <w:b/>
          <w:iCs/>
          <w:color w:val="000000" w:themeColor="text1"/>
          <w:lang w:eastAsia="ar-SA"/>
        </w:rPr>
        <w:t>Załącznik nr 2</w:t>
      </w:r>
    </w:p>
    <w:p w:rsidR="00551172" w:rsidRDefault="00551172" w:rsidP="00E54A19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ar-SA"/>
        </w:rPr>
      </w:pPr>
    </w:p>
    <w:p w:rsidR="00551172" w:rsidRDefault="00551172" w:rsidP="00E54A19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ar-SA"/>
        </w:rPr>
        <w:t xml:space="preserve">Wykaz usług  </w:t>
      </w:r>
    </w:p>
    <w:p w:rsidR="00E54A19" w:rsidRPr="00367AD9" w:rsidRDefault="00E54A19" w:rsidP="00E54A19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lang w:eastAsia="ar-SA"/>
        </w:rPr>
      </w:pP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do zamówienia publicznego pn. </w:t>
      </w: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 xml:space="preserve"> Ś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ar-SA"/>
        </w:rPr>
        <w:t>wiadczenie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 xml:space="preserve"> usług pocztowych dla Miejskiego Ośrodka Pomocy Społecznej w We</w:t>
      </w:r>
      <w:r w:rsidR="00061727"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>jherowie w roku 2021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 xml:space="preserve">  polegających na przyjmowaniu, sortowaniu, przemieszczaniu i doręczaniu przez Wykonawcę  </w:t>
      </w: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lang w:eastAsia="ar-SA"/>
        </w:rPr>
        <w:t>przesyłek pocztowych, oraz obsługi zwrotów nadawanych przez MOPS w Wejherowie</w:t>
      </w:r>
    </w:p>
    <w:p w:rsidR="00E54A19" w:rsidRDefault="00E54A19" w:rsidP="00E54A19">
      <w:pPr>
        <w:tabs>
          <w:tab w:val="left" w:pos="360"/>
        </w:tabs>
        <w:suppressAutoHyphens/>
        <w:spacing w:after="0" w:line="240" w:lineRule="auto"/>
        <w:ind w:left="357" w:hanging="357"/>
        <w:rPr>
          <w:rFonts w:ascii="Arial" w:eastAsia="Times New Roman" w:hAnsi="Arial" w:cs="Arial"/>
          <w:b/>
          <w:color w:val="000000" w:themeColor="text1"/>
          <w:sz w:val="24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lang w:eastAsia="ar-SA"/>
        </w:rPr>
        <w:t>WYKONAWCA:</w:t>
      </w:r>
    </w:p>
    <w:p w:rsidR="00551172" w:rsidRPr="00367AD9" w:rsidRDefault="00551172" w:rsidP="00E54A19">
      <w:pPr>
        <w:tabs>
          <w:tab w:val="left" w:pos="360"/>
        </w:tabs>
        <w:suppressAutoHyphens/>
        <w:spacing w:after="0" w:line="240" w:lineRule="auto"/>
        <w:ind w:left="357" w:hanging="357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ar-SA"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2722"/>
        <w:gridCol w:w="2722"/>
        <w:gridCol w:w="3000"/>
      </w:tblGrid>
      <w:tr w:rsidR="00367AD9" w:rsidRPr="00367AD9" w:rsidTr="00E54A19">
        <w:trPr>
          <w:cantSplit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Adres(y) Wykonawcy(ów)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numPr>
                <w:ilvl w:val="6"/>
                <w:numId w:val="1"/>
              </w:numPr>
              <w:suppressAutoHyphens/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ar-SA"/>
              </w:rPr>
              <w:t>Numer telefonu i faksu</w:t>
            </w:r>
          </w:p>
        </w:tc>
      </w:tr>
      <w:tr w:rsidR="00367AD9" w:rsidRPr="00367AD9" w:rsidTr="00E54A19">
        <w:trPr>
          <w:cantSplit/>
          <w:trHeight w:val="26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  <w:tr w:rsidR="00367AD9" w:rsidRPr="00367AD9" w:rsidTr="00E54A19">
        <w:trPr>
          <w:cantSplit/>
          <w:trHeight w:val="27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</w:tbl>
    <w:p w:rsidR="00E54A19" w:rsidRPr="00367AD9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10"/>
          <w:szCs w:val="10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TE2390708t00" w:hAnsi="Arial" w:cs="Arial"/>
          <w:b/>
          <w:i/>
          <w:color w:val="000000" w:themeColor="text1"/>
          <w:sz w:val="18"/>
          <w:szCs w:val="18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Doświadczenie: </w:t>
      </w:r>
      <w:r w:rsidRPr="00367AD9">
        <w:rPr>
          <w:rFonts w:ascii="Arial" w:eastAsia="TTE2390708t00" w:hAnsi="Arial" w:cs="Arial"/>
          <w:i/>
          <w:color w:val="000000" w:themeColor="text1"/>
          <w:sz w:val="18"/>
          <w:szCs w:val="18"/>
          <w:lang w:eastAsia="ar-SA"/>
        </w:rPr>
        <w:t>Zamawiający uzna powyższy warunek za spełniony, jeżeli Wykonawca wykaże, że</w:t>
      </w:r>
      <w:r w:rsidRPr="00367AD9">
        <w:rPr>
          <w:rFonts w:ascii="Arial" w:eastAsia="TTE2390708t00" w:hAnsi="Arial" w:cs="Arial"/>
          <w:b/>
          <w:i/>
          <w:color w:val="000000" w:themeColor="text1"/>
          <w:sz w:val="18"/>
          <w:szCs w:val="18"/>
          <w:lang w:eastAsia="ar-SA"/>
        </w:rPr>
        <w:t xml:space="preserve"> </w:t>
      </w:r>
      <w:r w:rsidRPr="00367AD9">
        <w:rPr>
          <w:rFonts w:ascii="Arial" w:eastAsia="TTE2390708t00" w:hAnsi="Arial" w:cs="Arial"/>
          <w:i/>
          <w:color w:val="000000" w:themeColor="text1"/>
          <w:sz w:val="18"/>
          <w:szCs w:val="18"/>
          <w:lang w:eastAsia="ar-SA"/>
        </w:rPr>
        <w:t xml:space="preserve">w okresie ostatnich trzech lat przed upływem terminu składania ofert, a jeżeli okres prowadzenia działalności jest krótszy - w tym okresie, w ramach wykonanych lub wykonywanych usług, zrealizował co najmniej </w:t>
      </w:r>
      <w:r w:rsidRPr="00367AD9">
        <w:rPr>
          <w:rFonts w:ascii="Arial" w:eastAsia="TTE2390708t00" w:hAnsi="Arial" w:cs="Arial"/>
          <w:b/>
          <w:i/>
          <w:color w:val="000000" w:themeColor="text1"/>
          <w:sz w:val="18"/>
          <w:szCs w:val="18"/>
          <w:lang w:eastAsia="ar-SA"/>
        </w:rPr>
        <w:t>dwa zamówienia</w:t>
      </w:r>
      <w:r w:rsidRPr="00367AD9">
        <w:rPr>
          <w:rFonts w:ascii="Arial" w:eastAsia="TTE2390708t00" w:hAnsi="Arial" w:cs="Arial"/>
          <w:i/>
          <w:color w:val="000000" w:themeColor="text1"/>
          <w:sz w:val="18"/>
          <w:szCs w:val="18"/>
          <w:lang w:eastAsia="ar-SA"/>
        </w:rPr>
        <w:t xml:space="preserve"> (potwierdzone dowodami, że usługi te zostały wykonane należycie lub są wykonywane należycie) polegające na świadczeniu usług pocztowych w obrocie krajowym i zagranicznym w zakresie przyjmowania, przemieszczania i doręczenia przesyłek pocztowych przez okres ciągły co najmniej 6 miesięcy, o wartości nie mniejszej niż 100 000 zł brutto każde.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TE2390708t00" w:hAnsi="Arial" w:cs="Arial"/>
          <w:b/>
          <w:bCs/>
          <w:i/>
          <w:color w:val="000000" w:themeColor="text1"/>
          <w:sz w:val="18"/>
          <w:szCs w:val="18"/>
          <w:lang w:eastAsia="ar-SA"/>
        </w:rPr>
      </w:pPr>
      <w:r w:rsidRPr="00367AD9">
        <w:rPr>
          <w:rFonts w:ascii="Arial" w:eastAsia="TTE2390708t00" w:hAnsi="Arial" w:cs="Arial"/>
          <w:b/>
          <w:i/>
          <w:color w:val="000000" w:themeColor="text1"/>
          <w:sz w:val="18"/>
          <w:szCs w:val="18"/>
          <w:lang w:eastAsia="ar-SA"/>
        </w:rPr>
        <w:t xml:space="preserve">UWAGA 1: </w:t>
      </w:r>
      <w:r w:rsidRPr="00367AD9">
        <w:rPr>
          <w:rFonts w:ascii="Arial" w:eastAsia="TTE2390708t00" w:hAnsi="Arial" w:cs="Arial"/>
          <w:i/>
          <w:color w:val="000000" w:themeColor="text1"/>
          <w:sz w:val="18"/>
          <w:szCs w:val="18"/>
          <w:lang w:eastAsia="ar-SA"/>
        </w:rPr>
        <w:t>Zamawiający, w przypadku gdy przedmiotem zamówienia są świadczenia okresowe lub ciągłe, dopuszcza nie tylko zamówienia wykonane (tj. zakończone), ale również wykonywane. W takim przypadku część zamówienia już faktycznie wykonana musi wypełniać wymogi określone przez Zamawiającego.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TE2390708t00" w:hAnsi="Arial" w:cs="Arial"/>
          <w:b/>
          <w:bCs/>
          <w:i/>
          <w:color w:val="000000" w:themeColor="text1"/>
          <w:sz w:val="18"/>
          <w:szCs w:val="18"/>
          <w:lang w:eastAsia="ar-SA"/>
        </w:rPr>
        <w:t>UWAGA 2:</w:t>
      </w:r>
      <w:r w:rsidRPr="00367AD9">
        <w:rPr>
          <w:rFonts w:ascii="Arial" w:eastAsia="TTE2390708t00" w:hAnsi="Arial" w:cs="Arial"/>
          <w:b/>
          <w:i/>
          <w:color w:val="000000" w:themeColor="text1"/>
          <w:sz w:val="18"/>
          <w:szCs w:val="18"/>
          <w:lang w:eastAsia="ar-SA"/>
        </w:rPr>
        <w:t xml:space="preserve"> </w:t>
      </w:r>
      <w:r w:rsidRPr="00367AD9">
        <w:rPr>
          <w:rFonts w:ascii="Arial" w:eastAsia="TTE2390708t00" w:hAnsi="Arial" w:cs="Arial"/>
          <w:bCs/>
          <w:i/>
          <w:color w:val="000000" w:themeColor="text1"/>
          <w:sz w:val="18"/>
          <w:szCs w:val="18"/>
          <w:lang w:eastAsia="ar-SA"/>
        </w:rPr>
        <w:t>W przypadku Wykonawców wspólnie ubiegających się o udzielenie zamówienia, spełnienie wyżej wymienionego warunku wykazuje jeden z Wykonawców wspólnie ubiegających się o udzielenie zamówienia. Warunek nie będzie spełniony, jeżeli wszyscy Wykonawcy wspólnie ubiegający się o udzielenie zamówienia w sumie wykażą się wymaganym doświadczeniem, ale żaden z nich indywidualnie nie wykazał się całym wymaganym doświadczeniem opisanym powyżej.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180"/>
        <w:gridCol w:w="2448"/>
        <w:gridCol w:w="1548"/>
        <w:gridCol w:w="861"/>
        <w:gridCol w:w="809"/>
        <w:gridCol w:w="1450"/>
      </w:tblGrid>
      <w:tr w:rsidR="00367AD9" w:rsidRPr="00367AD9" w:rsidTr="00E54A19">
        <w:trPr>
          <w:trHeight w:val="54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bookmarkStart w:id="12" w:name="RANGE!A1%3AG4"/>
          </w:p>
          <w:bookmarkEnd w:id="12"/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NAZWA  I  ADRES PODMIOTU, NA RZECZ KTÓREGO USŁUGI ZOSTAŁY WYKONANE LUB SĄ WYKONYWANE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TE2390708t00" w:hAnsi="Arial" w:cs="Arial"/>
                <w:i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PRZEDMIOT ZAMÓWIENIA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TE2390708t00" w:hAnsi="Arial" w:cs="Arial"/>
                <w:i/>
                <w:color w:val="000000" w:themeColor="text1"/>
                <w:sz w:val="14"/>
                <w:szCs w:val="14"/>
                <w:lang w:eastAsia="ar-SA"/>
              </w:rPr>
              <w:t>(świadczenie usług pocztowych w obrocie krajowym i zagranicznym w zakresie przyjmowania, przemieszczania i doręczenia przesyłek pocztowych przez okres ciągły co najmniej 6 miesięcy)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WARTOŚĆ ZAMÓWIENIA 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(BRUTTO)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ar-SA"/>
              </w:rPr>
              <w:t>(nie mniejsza niż 100 tys. złotych brutto)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TERMIN WYKONANIA 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ar-SA"/>
              </w:rPr>
              <w:t>dd/mm/rrrr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Dowody określające czy usługi zostały wykonane należycie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(Nr strony w ofercie)</w:t>
            </w:r>
          </w:p>
        </w:tc>
      </w:tr>
      <w:tr w:rsidR="00367AD9" w:rsidRPr="00367AD9" w:rsidTr="00E54A19">
        <w:trPr>
          <w:trHeight w:val="1177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OD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DO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67AD9" w:rsidRPr="00367AD9" w:rsidTr="00E54A19">
        <w:trPr>
          <w:trHeight w:val="1059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54A19" w:rsidRPr="00367AD9" w:rsidTr="00E54A19">
        <w:trPr>
          <w:trHeight w:val="97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2"/>
          <w:szCs w:val="12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Podpis(y)</w:t>
      </w:r>
      <w:r w:rsidRPr="00367AD9">
        <w:rPr>
          <w:rFonts w:ascii="Arial" w:eastAsia="Times New Roman" w:hAnsi="Arial" w:cs="Arial"/>
          <w:bCs/>
          <w:color w:val="000000" w:themeColor="text1"/>
          <w:lang w:eastAsia="ar-SA"/>
        </w:rPr>
        <w:t>: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1440"/>
        <w:gridCol w:w="1980"/>
        <w:gridCol w:w="2277"/>
        <w:gridCol w:w="1985"/>
        <w:gridCol w:w="1145"/>
      </w:tblGrid>
      <w:tr w:rsidR="00367AD9" w:rsidRPr="00367AD9" w:rsidTr="00E54A1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 xml:space="preserve">Pełna nazwa(y) 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Pieczęć(cie) Wykonawcy(ów)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Miejscowość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i data</w:t>
            </w:r>
          </w:p>
        </w:tc>
      </w:tr>
      <w:tr w:rsidR="00367AD9" w:rsidRPr="00367AD9" w:rsidTr="00E54A19">
        <w:trPr>
          <w:trHeight w:val="39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</w:tr>
      <w:tr w:rsidR="00367AD9" w:rsidRPr="00367AD9" w:rsidTr="00E54A19">
        <w:trPr>
          <w:trHeight w:val="39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</w:tr>
    </w:tbl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A86EF6" w:rsidRPr="00367AD9" w:rsidRDefault="00A86EF6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D16779" w:rsidRDefault="00D1677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D16779" w:rsidRDefault="00D1677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D16779" w:rsidRDefault="00D1677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D16779" w:rsidRDefault="00D1677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D16779" w:rsidRDefault="00D1677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551172" w:rsidRDefault="00551172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lastRenderedPageBreak/>
        <w:t>Załącznik Nr 3</w:t>
      </w: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>Projekt umowy</w:t>
      </w: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67AD9" w:rsidRDefault="00E54A19" w:rsidP="00E54A19">
      <w:pPr>
        <w:keepNext/>
        <w:tabs>
          <w:tab w:val="left" w:pos="234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ar-SA"/>
        </w:rPr>
      </w:pPr>
    </w:p>
    <w:p w:rsidR="00E54A19" w:rsidRPr="00367AD9" w:rsidRDefault="00E54A19" w:rsidP="00E54A19">
      <w:pPr>
        <w:keepNext/>
        <w:tabs>
          <w:tab w:val="left" w:pos="234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keepNext/>
        <w:tabs>
          <w:tab w:val="left" w:pos="234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Umowa nr 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 dniu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…………………20</w:t>
      </w:r>
      <w:r w:rsidR="00061727" w:rsidRPr="00367AD9">
        <w:rPr>
          <w:rFonts w:ascii="Arial" w:eastAsia="Times New Roman" w:hAnsi="Arial" w:cs="Arial"/>
          <w:b/>
          <w:color w:val="000000" w:themeColor="text1"/>
          <w:lang w:eastAsia="ar-SA"/>
        </w:rPr>
        <w:t>20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r.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w Wejherowie pomiędzy: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Gminą Miasta Wejherowa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, 84-200 Wejherowo, Plac Jakuba Wejhera nr 8,                                   NIP 5881000993,</w:t>
      </w:r>
    </w:p>
    <w:p w:rsidR="00E54A19" w:rsidRPr="00367AD9" w:rsidRDefault="00E54A19" w:rsidP="00E54A19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kern w:val="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kern w:val="1"/>
          <w:sz w:val="24"/>
          <w:szCs w:val="20"/>
          <w:lang w:eastAsia="ar-SA"/>
        </w:rPr>
        <w:t xml:space="preserve">reprezentowaną przez p. Annę Kosmalską </w:t>
      </w:r>
      <w:r w:rsidRPr="00367AD9">
        <w:rPr>
          <w:rFonts w:ascii="Arial" w:eastAsia="Times New Roman" w:hAnsi="Arial" w:cs="Arial"/>
          <w:b/>
          <w:color w:val="000000" w:themeColor="text1"/>
          <w:kern w:val="1"/>
          <w:sz w:val="24"/>
          <w:szCs w:val="20"/>
          <w:lang w:eastAsia="ar-SA"/>
        </w:rPr>
        <w:t>Dyrektora Miejskiego Ośrodka Pomocy Społecznej w Wejherowie</w:t>
      </w:r>
      <w:r w:rsidRPr="00367AD9">
        <w:rPr>
          <w:rFonts w:ascii="Arial" w:eastAsia="Times New Roman" w:hAnsi="Arial" w:cs="Arial"/>
          <w:color w:val="000000" w:themeColor="text1"/>
          <w:kern w:val="1"/>
          <w:sz w:val="24"/>
          <w:szCs w:val="20"/>
          <w:lang w:eastAsia="ar-SA"/>
        </w:rPr>
        <w:t xml:space="preserve"> z siedzibą 84-200 Wejherowo, ul. Kusocińskiego 17, </w:t>
      </w:r>
    </w:p>
    <w:p w:rsidR="00E54A19" w:rsidRPr="00367AD9" w:rsidRDefault="00E54A19" w:rsidP="00E54A19">
      <w:pPr>
        <w:suppressAutoHyphens/>
        <w:autoSpaceDE w:val="0"/>
        <w:spacing w:after="0" w:line="240" w:lineRule="atLeast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kern w:val="1"/>
          <w:lang w:eastAsia="ar-SA"/>
        </w:rPr>
        <w:t xml:space="preserve">zwanym dalej </w:t>
      </w:r>
      <w:r w:rsidRPr="00367AD9">
        <w:rPr>
          <w:rFonts w:ascii="Arial" w:eastAsia="Times New Roman" w:hAnsi="Arial" w:cs="Arial"/>
          <w:b/>
          <w:color w:val="000000" w:themeColor="text1"/>
          <w:kern w:val="1"/>
          <w:lang w:eastAsia="ar-SA"/>
        </w:rPr>
        <w:t>Zamawiającym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a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ar-SA"/>
        </w:rPr>
      </w:pPr>
      <w:r w:rsidRPr="00367AD9">
        <w:rPr>
          <w:rFonts w:ascii="Arial" w:eastAsia="Arial Unicode MS" w:hAnsi="Arial" w:cs="Arial"/>
          <w:b/>
          <w:color w:val="000000" w:themeColor="text1"/>
          <w:lang w:eastAsia="ar-SA"/>
        </w:rPr>
        <w:t>……………………………………………………………,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ar-SA"/>
        </w:rPr>
      </w:pPr>
      <w:r w:rsidRPr="00367AD9">
        <w:rPr>
          <w:rFonts w:ascii="Arial" w:eastAsia="Arial Unicode MS" w:hAnsi="Arial" w:cs="Arial"/>
          <w:color w:val="000000" w:themeColor="text1"/>
          <w:lang w:eastAsia="ar-SA"/>
        </w:rPr>
        <w:t>reprezentowaną przez: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Arial Unicode MS" w:hAnsi="Arial" w:cs="Arial"/>
          <w:color w:val="000000" w:themeColor="text1"/>
          <w:lang w:eastAsia="ar-SA"/>
        </w:rPr>
        <w:t>zwanego dalej „Wykonawcą”,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a łącznie zwanych dalej także „Stronami”, a z osobna „Stroną”,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Arial Unicode MS" w:hAnsi="Arial" w:cs="Arial"/>
          <w:color w:val="000000" w:themeColor="text1"/>
          <w:lang w:eastAsia="ar-SA"/>
        </w:rPr>
        <w:t xml:space="preserve"> w wyniku rozstrzygniętego postępowania o udzielenie zamówienia publicznego prowadzonego w trybie określonym w rozdziale 6 „Zamówienia na usługi społeczne i inne szczególne usługi” w art. 138o ustawy Prawo zamówień publicznych została zawarta umowa (zwana dalej „Umową”) o następującej treści: 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1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Przedmiot Umowy</w:t>
      </w:r>
    </w:p>
    <w:p w:rsidR="00E54A19" w:rsidRPr="00367AD9" w:rsidRDefault="00E54A19" w:rsidP="00AA7D44">
      <w:pPr>
        <w:numPr>
          <w:ilvl w:val="0"/>
          <w:numId w:val="20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Przedmiotem Umowy jest ś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>wiadczenie usług pocztowych dla Miejskiego Ośrodka Pomocy Społecznej w Wejherowie w roku 20</w:t>
      </w:r>
      <w:r w:rsidR="00061727"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>21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 xml:space="preserve">  polegających na przyjmowaniu, sortowaniu, przemieszczaniu i doręczaniu przez Wykonawcę  </w:t>
      </w: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lang w:eastAsia="ar-SA"/>
        </w:rPr>
        <w:t>przesyłek pocztowych, oraz obsługi zwrotów nadawanych przez MOPS w Wejherowie.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(dalej jako „Przedmiot Umowy”)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.</w:t>
      </w:r>
    </w:p>
    <w:p w:rsidR="00E54A19" w:rsidRPr="00367AD9" w:rsidRDefault="00E54A19" w:rsidP="00AA7D44">
      <w:pPr>
        <w:numPr>
          <w:ilvl w:val="0"/>
          <w:numId w:val="20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Szczegółowy opis Przedmiotu Umowy określa załącznik nr 1 do Umowy oraz Oferta Wykonawcy, rozumiana jako formularz oferty wraz z formularzem cenowym – (załączniki nr 1 i 1a do Ogłoszenia), stanowiąca załącznik nr 2 do Umowy.</w:t>
      </w:r>
    </w:p>
    <w:p w:rsidR="00E54A19" w:rsidRPr="00367AD9" w:rsidRDefault="00E54A19" w:rsidP="00AA7D44">
      <w:pPr>
        <w:numPr>
          <w:ilvl w:val="0"/>
          <w:numId w:val="20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Dane dotyczące ilości zamawianych przesyłek zawarte w załączniku nr 1 do Umowy są wielkościami szacunkowymi, przyjętymi w celu porównania ofert i wyboru oferty najkorzystniejszej. Zamawiający zastrzega, że ilość poszczególnych przesyłek z podziałem na ich rodzaje w stosunku do określonych w załączniku nr 1 do Umowy może ulec zmianie w zależności od bieżących potrzeb Zamawiającego. Zamawiający zastrzega możliwość zmniejszenia ilościowego przedmiotu zamówienia, także w przypadku gdy nie zostanie wyczerpana kwota stanowiąca maksymalne wynagrodzenie określone w § 4 ust. 1 Umowy. Wykonawcy nie przysługuje z tego tytułu żadne roszczenie, w szczególności finansowe, względem Zamawiającego. </w:t>
      </w:r>
    </w:p>
    <w:p w:rsidR="00E54A19" w:rsidRPr="00367AD9" w:rsidRDefault="00E54A19" w:rsidP="00AA7D44">
      <w:pPr>
        <w:numPr>
          <w:ilvl w:val="0"/>
          <w:numId w:val="20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Usługi będące Przedmiotem Umowy będą świadczone zgodnie z przepisami powszechnie obowiązującego prawa, </w:t>
      </w:r>
      <w:r w:rsidRPr="00367AD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w szczególności ustawy z dnia 23 listopada 2012 Prawo Pocztowe (tekst jednolity: </w:t>
      </w:r>
      <w:r w:rsidR="008353B0" w:rsidRPr="00367AD9">
        <w:rPr>
          <w:rFonts w:ascii="Arial" w:eastAsia="Times New Roman" w:hAnsi="Arial" w:cs="Arial"/>
          <w:color w:val="000000" w:themeColor="text1"/>
          <w:lang w:eastAsia="ar-SA"/>
        </w:rPr>
        <w:t>Dz. U. z 20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="008353B0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r. poz. 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1041</w:t>
      </w:r>
      <w:r w:rsidRPr="00367AD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 oraz aktów wykonawczych wydanych na jej podstawie jak również ustawy z dnia 14 czerwca 1960 r. Kodeks postępowania administracyjneg</w:t>
      </w:r>
      <w:r w:rsidR="00061727" w:rsidRPr="00367AD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o (tekst jednolity: Dz.U. z 2020</w:t>
      </w:r>
      <w:r w:rsidRPr="00367AD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 r. poz.</w:t>
      </w:r>
      <w:r w:rsidR="00061727" w:rsidRPr="00367AD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256</w:t>
      </w:r>
      <w:r w:rsidRPr="00367AD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.) oraz ustawy z dnia 29 sierpnia 1997 r. Ordynacja podatkowa (tekst jednolity: Dz.U. z 2018 r. poz. 800 z późn. zm.).</w:t>
      </w:r>
    </w:p>
    <w:p w:rsidR="00E54A19" w:rsidRPr="00367AD9" w:rsidRDefault="00E54A19" w:rsidP="00E54A1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2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Termin realizacji</w:t>
      </w:r>
    </w:p>
    <w:p w:rsidR="00E54A19" w:rsidRPr="00367AD9" w:rsidRDefault="00E54A19" w:rsidP="00E54A19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Umowa obowiązuje od dnia 1 stycznia 20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21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roku do dnia 31 grudnia 20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21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roku.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3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Obowiązki Stron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Wykonawca zobowiązany jest: zwracać niedoręczone przesyłki pocztowe oraz potwierdzenia odbioru, do siedziby </w:t>
      </w:r>
      <w:r w:rsidR="00416E7A" w:rsidRPr="00367AD9">
        <w:rPr>
          <w:rFonts w:ascii="Arial" w:eastAsia="Times New Roman" w:hAnsi="Arial" w:cs="Arial"/>
          <w:color w:val="000000" w:themeColor="text1"/>
          <w:lang w:eastAsia="ar-SA"/>
        </w:rPr>
        <w:t>Zamawiającego w godzinach pracy Zamawiającego.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jest odpowiedzialny za nadawanie przesyłek listowych i paczek w stanie umożliwiającym Wykonawcy doręczenie bez ubytku i uszkodzenia do miejsca zgodnie z adresem przeznaczenia.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Wykonawca jest odpowiedzialny za całokształt wykonywanych usług, w tym za przebieg oraz terminową realizację przedmiotu zamówienia do czasu wygaśnięcia zobowiązań Wykonawcy wobec Zamawiającego.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142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nie ponosi odpowiedzialności za szkody wyrządzone przez Wykonawcę podczas realizacji Przedmiotu Umowy.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Od Wykonawcy wymagana jest należyta staranność przy realizacji Umowy, rozumiana jako staranność profesjonalisty w działalności objętej Przedmiotem Umowy.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Odbioru przesyłek dokonywać będzie upoważniony przedstawiciel Wykonawcy po okazaniu stosownego upoważnienia.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 moment odbioru przesyłki uważa się chwilę przyjęcia przez Wykonawcę przesyłki do przemieszczania i doręczania, a w przypadku przesyłek rejestrowanych chwilę wydania Zamawiającemu dowodu przyjęcia przesyłki przez Wykonawcę.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Nadanie przez Wykonawcę przesyłek objętych Przedmiotem Umowy, w przypadku braku zastrzeżeń, odbywać się będzie w dniu odbioru przesyłek od Zamawiającego.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przypadku zastrzeżeń dotyczących odebranych przesyłek, Wykonawca wyjaśnia je z Zamawiającym telefonicznie. Przy braku możliwości ich wyjaśnienia z Zamawiającym lub usunięcia nieprawidłowości w dniu ich odbioru, nadanie odebranych przesyłek nastąpi w następnym dniu roboczym, po wyjaśnieniu oraz usunięciu nieprawidłowości.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Zamawiający będzie umieszczać na przesyłkach oznaczenia potwierdzające wniesienie opłaty za usługę w postaci nadruku lub odcisku pieczęci o treści: „Opłata pobrana…” wg wzoru wskazanego przez Wykonawcę.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Zamawiający będzie sporządzał w dwóch egzemplarzach pocztowe książki nadawcze – dla przesyłek rejestrowanych, wpisując każdą przesyłkę kolejno w oddzielną pozycję oraz zestawienia ilościowe przesyłek listowych nierejestrowanych i paczek pocztowych. 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Wykonawca lub podwykonawca zobowiązuje się, że w czasie realizacji Przedmiotu Umowy będzie zatrudniał na podstawie umowy o pracę</w:t>
      </w:r>
      <w:r w:rsidR="00551172">
        <w:rPr>
          <w:rFonts w:ascii="Arial" w:eastAsia="Times New Roman" w:hAnsi="Arial" w:cs="Arial"/>
          <w:color w:val="000000" w:themeColor="text1"/>
          <w:lang w:eastAsia="ar-SA"/>
        </w:rPr>
        <w:t xml:space="preserve"> co najmniej 50% osób wykonujących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wskazane przez Zamawiającego czynności w zakresie realizacji zamówienia, w szczególności dotyczące przyjęcia przesyłek, poprzez sortowanie, przemieszczanie, aż do doręczenia, wydania lub zwrotu przesyłek (tj. doręczyciele - listonosze, osoby odbierające korespondencję/przesyłki, wydające korespondencję/przesyłki), jeżeli wykonanie tych czynności polega na wykonywaniu pracy w sposób określony w art. 22 § 1 ustawy z dnia 26 czerwca 1974 r. Kodeks pracy (tekst jednolity: Dz. U. z 2018 r. poz. 917, z późn. zm.).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>W trakcie realizacji Przedmiotu Umowy Zamawiający, w wyznaczonym przez siebie pisemnie terminie jednak nie krótszym niż 14 dni kalendarzowych, zastrzega sobie prawo do żądania od Wykonawcy oraz podwykonawcy oświadczenia o zatrudnieniu na umowę o pracę, pracowników zatrudnionych przy realizacji Przedmiotu Umowy w zakresie zobowi</w:t>
      </w:r>
      <w:r w:rsidR="00285D40">
        <w:rPr>
          <w:rFonts w:ascii="Arial" w:eastAsia="Times New Roman" w:hAnsi="Arial" w:cs="Arial"/>
          <w:color w:val="000000" w:themeColor="text1"/>
          <w:lang w:eastAsia="ar-SA"/>
        </w:rPr>
        <w:t>ązania, o którym mowa w ust.12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niniejszego paragrafu, podpisane przez Wykonawcę lub podwykonawcę.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przypadku, gdy zobowiązanie lub oświad</w:t>
      </w:r>
      <w:r w:rsidR="00416E7A" w:rsidRPr="00367AD9">
        <w:rPr>
          <w:rFonts w:ascii="Arial" w:eastAsia="Times New Roman" w:hAnsi="Arial" w:cs="Arial"/>
          <w:color w:val="000000" w:themeColor="text1"/>
          <w:lang w:eastAsia="ar-SA"/>
        </w:rPr>
        <w:t>czenie, o których mowa w ust. 12 i 13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 nin. paragrafu będzie budzić wątpliwości Zamawiającego, Zamawiający zwróci się do właściwych organów z wnioskiem o przeprowadzenie kontroli w ww. zakresie.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4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Wynagrodzenie</w:t>
      </w:r>
    </w:p>
    <w:p w:rsidR="00E54A19" w:rsidRPr="00367AD9" w:rsidRDefault="00E54A19" w:rsidP="00AA7D4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160" w:line="256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Maksymalne wynagrodzenie Wykonawcy z tytułu należytego wykonania Umowy wynosi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brutto ………………… zł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(słownie złotych: ……………………………………………..),</w:t>
      </w:r>
    </w:p>
    <w:p w:rsidR="00E54A19" w:rsidRPr="00367AD9" w:rsidRDefault="00E54A19" w:rsidP="00AA7D4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160" w:line="256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Podstawą obliczenia należności będzie suma opłat za przesyłki faktycznie nadane lub zwrócone (z powodu braku możliwości ich doręczenia lub wydania) w okresie rozliczeniowym, potwierdzona co do ilości i wagi na podstawie dokumentów nadawczych lub oddawczych oraz miesięczne opłaty za odbiory korespondencji, przy czym obowiązywać będą ceny jednostkowe podane przez Wykonawcę w Ofercie. Wynagrodzenie, o którym mowa w ust. 1 pkt 1) i 2) zawiera wszystkie koszty związane z realizacją Przedmiotu Umowy, w tym należny podatek VAT, koszty odbioru przesyłek, ewentualne upusty i rabaty.</w:t>
      </w:r>
    </w:p>
    <w:p w:rsidR="00E54A19" w:rsidRPr="00367AD9" w:rsidRDefault="00E54A19" w:rsidP="00AA7D4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160" w:line="256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Jednostkowe ceny usług wynikające z Oferty (załącznik nr 2 do Umowy) są stałe w całym okresie obowiązywania Umowy, z zastrzeżeniem § 8 pkt 7 ppkt 1 oraz pkt 9 Umowy. 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5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Rozliczenie Przedmiotu Umowy </w:t>
      </w:r>
    </w:p>
    <w:p w:rsidR="00E54A19" w:rsidRPr="00367AD9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Miesięczna należność za usługi realizowane w ramach Umowy będzie obliczana zgodnie  § 4 ust. 2 Umowy, a uiszczanie opłat następować będzie w formie opłaty z dołu.</w:t>
      </w:r>
    </w:p>
    <w:p w:rsidR="00E54A19" w:rsidRPr="00367AD9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 okres rozliczeniowy przyjmuje się jeden miesiąc kalendarzowy.</w:t>
      </w:r>
    </w:p>
    <w:p w:rsidR="00E54A19" w:rsidRPr="00367AD9" w:rsidRDefault="00E54A19" w:rsidP="00E54A19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 przyjęte przesyłki oraz zwro</w:t>
      </w:r>
      <w:r w:rsidR="00FF7B12" w:rsidRPr="00367AD9">
        <w:rPr>
          <w:rFonts w:ascii="Arial" w:eastAsia="Times New Roman" w:hAnsi="Arial" w:cs="Arial"/>
          <w:color w:val="000000" w:themeColor="text1"/>
          <w:lang w:eastAsia="ar-SA"/>
        </w:rPr>
        <w:t>ty przesyłek i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usługi odbioru przesyłek Zamawiający zobowiązuje się zapłacić Wykonawcy kwotę należną za poprzedni miesiąc kalendarzowy, obliczoną zgodnie z postanowieniami § 4 ust. 2 Umowy.</w:t>
      </w:r>
    </w:p>
    <w:p w:rsidR="00E54A19" w:rsidRPr="00367AD9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Wynagrodzenie płatne będzie na podst</w:t>
      </w:r>
      <w:r w:rsidR="00FF7B12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awie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wystawionych faktur VAT, w ciągu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21 dni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od daty ich wystawienia, z zastrzeżeniem, że faktury zostaną dostarczone do siedziby Zamawiającego w terminie 7 dni od daty ich wystawienia. Należności wynikające z faktur płatne będą przelewem, na rachunek bankowy wskazany na fakturach. Zamawiający zobowiązuje się do określenia tytułu wpłaty, powołując się na numer zawartej Umowy i numer faktury.</w:t>
      </w:r>
    </w:p>
    <w:p w:rsidR="00E54A19" w:rsidRPr="00367AD9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Strony ustalają, że faktury VAT będą zawierać następujące informacje:</w:t>
      </w:r>
    </w:p>
    <w:p w:rsidR="00E54A19" w:rsidRPr="00367AD9" w:rsidRDefault="00E54A19" w:rsidP="00E54A1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>Nabywca:</w:t>
      </w: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>Gmina Miasta Wejherowa</w:t>
      </w:r>
    </w:p>
    <w:p w:rsidR="00E54A19" w:rsidRPr="00367AD9" w:rsidRDefault="00E54A19" w:rsidP="00E54A1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>84-200 Wejherowo, Plac Jakuba Wejhera 8</w:t>
      </w:r>
    </w:p>
    <w:p w:rsidR="00E54A19" w:rsidRPr="00367AD9" w:rsidRDefault="00E54A19" w:rsidP="00E54A1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>NIP: 588-10-00-993</w:t>
      </w:r>
    </w:p>
    <w:p w:rsidR="00E54A19" w:rsidRPr="00367AD9" w:rsidRDefault="00E54A19" w:rsidP="00E54A1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>Odbiorca:</w:t>
      </w: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>Miejski Ośrodek Pomocy Społecznej</w:t>
      </w:r>
    </w:p>
    <w:p w:rsidR="00E54A19" w:rsidRPr="00367AD9" w:rsidRDefault="00E54A19" w:rsidP="00E54A1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 xml:space="preserve">84-200 Wejherowo, </w:t>
      </w:r>
    </w:p>
    <w:p w:rsidR="00E54A19" w:rsidRPr="00367AD9" w:rsidRDefault="00E54A19" w:rsidP="00E54A19">
      <w:pPr>
        <w:tabs>
          <w:tab w:val="left" w:pos="284"/>
        </w:tabs>
        <w:autoSpaceDE w:val="0"/>
        <w:spacing w:after="160" w:line="256" w:lineRule="auto"/>
        <w:ind w:left="900"/>
        <w:jc w:val="both"/>
        <w:rPr>
          <w:rFonts w:ascii="Arial" w:eastAsia="Times New Roman" w:hAnsi="Arial" w:cs="Arial"/>
          <w:color w:val="000000" w:themeColor="text1"/>
          <w:kern w:val="1"/>
          <w:lang w:eastAsia="ar-SA"/>
        </w:rPr>
      </w:pP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>ul. Kusocińskiego 17</w:t>
      </w:r>
    </w:p>
    <w:p w:rsidR="00E54A19" w:rsidRPr="00367AD9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 xml:space="preserve">Za dzień zapłaty Strony przyjmują dzień </w:t>
      </w:r>
      <w:r w:rsidR="00FF7B12" w:rsidRPr="00367AD9">
        <w:rPr>
          <w:rFonts w:ascii="Arial" w:eastAsia="Times New Roman" w:hAnsi="Arial" w:cs="Arial"/>
          <w:color w:val="000000" w:themeColor="text1"/>
          <w:lang w:eastAsia="ar-SA"/>
        </w:rPr>
        <w:t>uznania rachunku bankowego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Wykonawcy.</w:t>
      </w:r>
    </w:p>
    <w:p w:rsidR="00E54A19" w:rsidRPr="005E1543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 opóźnienie zapłaty faktury Zamawiający zobowiązuje się do zapłaty na rzecz Wykonawcy odsetek w wysokości ustawowej wskazanej w Kodeksie cywilnym za każdy dzień zwłoki, z wyjątkiem opóźnienia wynikającego z niedostarczenia przez Wykonawcę faktury w wyznaczonym terminie”.</w:t>
      </w:r>
    </w:p>
    <w:p w:rsidR="005E1543" w:rsidRPr="005E1543" w:rsidRDefault="005E1543" w:rsidP="005E1543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b/>
          <w:bCs/>
          <w:lang w:eastAsia="ar-SA"/>
        </w:rPr>
      </w:pPr>
      <w:r w:rsidRPr="005E1543">
        <w:rPr>
          <w:rFonts w:ascii="Arial" w:hAnsi="Arial" w:cs="Arial"/>
          <w:iCs/>
          <w:szCs w:val="24"/>
        </w:rPr>
        <w:t>Zamawiający wyraża zgodę na wystawianie i przesyłanie faktur drogą elektroniczną w formacie PDF lub innym dopuszczonym przepisami prawa. Zamawiający oświadcza, że adresami e-mail właściwym do przesyłania faktur są:</w:t>
      </w:r>
      <w:r w:rsidRPr="005E1543">
        <w:rPr>
          <w:rFonts w:ascii="Arial" w:hAnsi="Arial" w:cs="Arial"/>
          <w:bCs/>
          <w:iCs/>
          <w:szCs w:val="24"/>
        </w:rPr>
        <w:t xml:space="preserve"> </w:t>
      </w:r>
      <w:hyperlink r:id="rId15" w:history="1">
        <w:r w:rsidRPr="005E1543">
          <w:rPr>
            <w:rStyle w:val="Hipercze"/>
            <w:rFonts w:ascii="Arial" w:hAnsi="Arial" w:cs="Arial"/>
            <w:bCs/>
            <w:iCs/>
            <w:color w:val="auto"/>
            <w:szCs w:val="24"/>
          </w:rPr>
          <w:t>sekretariat@mops.wejherowo.pl</w:t>
        </w:r>
      </w:hyperlink>
      <w:r w:rsidRPr="005E1543">
        <w:rPr>
          <w:rFonts w:ascii="Arial" w:hAnsi="Arial" w:cs="Arial"/>
          <w:bCs/>
          <w:iCs/>
          <w:szCs w:val="24"/>
        </w:rPr>
        <w:t xml:space="preserve">; </w:t>
      </w:r>
      <w:hyperlink r:id="rId16" w:history="1">
        <w:r w:rsidRPr="005E1543">
          <w:rPr>
            <w:rStyle w:val="Hipercze"/>
            <w:rFonts w:ascii="Arial" w:hAnsi="Arial" w:cs="Arial"/>
            <w:bCs/>
            <w:iCs/>
            <w:color w:val="auto"/>
            <w:szCs w:val="24"/>
          </w:rPr>
          <w:t>katarzyna.bulczak@mops.wejherowo.pl;   dominika.rompza@mops.wejherowo.pl</w:t>
        </w:r>
      </w:hyperlink>
      <w:r w:rsidRPr="005E1543">
        <w:rPr>
          <w:rFonts w:ascii="Arial" w:hAnsi="Arial" w:cs="Arial"/>
          <w:bCs/>
          <w:iCs/>
          <w:szCs w:val="24"/>
        </w:rPr>
        <w:t xml:space="preserve">;  </w:t>
      </w:r>
    </w:p>
    <w:p w:rsidR="005E1543" w:rsidRPr="005E1543" w:rsidRDefault="005E1543" w:rsidP="005E1543">
      <w:pPr>
        <w:tabs>
          <w:tab w:val="left" w:pos="284"/>
        </w:tabs>
        <w:suppressAutoHyphens/>
        <w:autoSpaceDE w:val="0"/>
        <w:spacing w:after="160" w:line="256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5E1543">
        <w:rPr>
          <w:rFonts w:ascii="Arial" w:hAnsi="Arial" w:cs="Arial"/>
          <w:bCs/>
          <w:iCs/>
          <w:szCs w:val="24"/>
        </w:rPr>
        <w:t>Wykonawca oświadcza, że faktury będą przesyłane z następującego adresu email:…………………………………………………………………….......Z</w:t>
      </w:r>
      <w:r w:rsidRPr="005E1543">
        <w:rPr>
          <w:rFonts w:ascii="Arial" w:eastAsia="Batang" w:hAnsi="Arial" w:cs="Arial"/>
          <w:bCs/>
          <w:iCs/>
          <w:szCs w:val="24"/>
        </w:rPr>
        <w:t xml:space="preserve">miana w/w adresów e-mail nie wymaga aneksu do umowy, a wystarczy pisemnie zawiadomienie. </w:t>
      </w:r>
      <w:r w:rsidRPr="005E1543">
        <w:rPr>
          <w:rFonts w:ascii="Arial" w:hAnsi="Arial" w:cs="Arial"/>
          <w:bCs/>
          <w:iCs/>
          <w:szCs w:val="24"/>
        </w:rPr>
        <w:t xml:space="preserve">Strony zobowiązują się co najmniej na trzy dni przed zmianą adresu poinformować o tym drugą Stronę także drogą elektroniczną. </w:t>
      </w:r>
      <w:r w:rsidRPr="005E1543">
        <w:rPr>
          <w:rFonts w:ascii="Arial" w:hAnsi="Arial" w:cs="Arial"/>
          <w:iCs/>
          <w:szCs w:val="24"/>
        </w:rPr>
        <w:t>Do uznania doręczenia faktury drogą elektroniczną niezbędne jest doręczenie jej na wszystkie 3 wskazane adresy email.</w:t>
      </w:r>
      <w:r w:rsidRPr="005E1543">
        <w:rPr>
          <w:rFonts w:ascii="Arial" w:hAnsi="Arial" w:cs="Arial"/>
          <w:bCs/>
          <w:iCs/>
          <w:szCs w:val="24"/>
        </w:rPr>
        <w:t xml:space="preserve"> Do uznania emaila za doręczony niezbędne jest potwierdzenie jego odbioru przez drugą stronę z podaniem daty doręczenia.</w:t>
      </w:r>
      <w:r w:rsidRPr="005E1543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</w:p>
    <w:p w:rsidR="005E1543" w:rsidRPr="005E1543" w:rsidRDefault="005E1543" w:rsidP="005E1543">
      <w:pPr>
        <w:tabs>
          <w:tab w:val="left" w:pos="284"/>
        </w:tabs>
        <w:suppressAutoHyphens/>
        <w:autoSpaceDE w:val="0"/>
        <w:spacing w:after="160" w:line="256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5E1543">
        <w:rPr>
          <w:rFonts w:ascii="Arial" w:hAnsi="Arial" w:cs="Arial"/>
          <w:bCs/>
          <w:iCs/>
          <w:szCs w:val="24"/>
        </w:rPr>
        <w:t>Zamawiający jest uprawniony do cofnięcia zgody na przesyłanie przez Wykonawcę faktur w formie elektronicznej. W przypadku cofnięcia zgody, kolejne faktury będą wystawiane przez Wykonawcę w formie papierowej, począwszy od 1 dnia miesiąca następującego po miesiącu, w którym Wykonawca otrzyma oświadczenie o cofnięciu zgody na otrzymywanie faktur w formie elektronicznej. Wykonawca zastrzega sobie prawo do wystawiania i przesyłania faktur w formie papierowej w przypadku, gdy konieczność taka wynikać będzie z braku możliwości przesłania faktury w formie elektronicznej.</w:t>
      </w:r>
    </w:p>
    <w:p w:rsidR="005E1543" w:rsidRPr="00367AD9" w:rsidRDefault="005E1543" w:rsidP="005E1543">
      <w:pPr>
        <w:tabs>
          <w:tab w:val="left" w:pos="284"/>
        </w:tabs>
        <w:suppressAutoHyphens/>
        <w:autoSpaceDE w:val="0"/>
        <w:spacing w:after="16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061727" w:rsidRPr="00367AD9" w:rsidRDefault="00061727" w:rsidP="00061727">
      <w:pPr>
        <w:tabs>
          <w:tab w:val="left" w:pos="284"/>
        </w:tabs>
        <w:suppressAutoHyphens/>
        <w:autoSpaceDE w:val="0"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061727" w:rsidRPr="00367AD9" w:rsidRDefault="00061727" w:rsidP="00061727">
      <w:pPr>
        <w:tabs>
          <w:tab w:val="left" w:pos="284"/>
        </w:tabs>
        <w:suppressAutoHyphens/>
        <w:autoSpaceDE w:val="0"/>
        <w:spacing w:after="16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6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Reprezentacja </w:t>
      </w:r>
    </w:p>
    <w:p w:rsidR="00E54A19" w:rsidRPr="00367AD9" w:rsidRDefault="00E54A19" w:rsidP="00E54A19">
      <w:pPr>
        <w:numPr>
          <w:ilvl w:val="0"/>
          <w:numId w:val="2"/>
        </w:numPr>
        <w:tabs>
          <w:tab w:val="left" w:pos="0"/>
        </w:tabs>
        <w:suppressAutoHyphens/>
        <w:spacing w:after="160" w:line="256" w:lineRule="auto"/>
        <w:ind w:left="284" w:hanging="43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trakcie realizacji Umowy w imieniu Zamawiającego występują:</w:t>
      </w:r>
    </w:p>
    <w:p w:rsidR="00E54A19" w:rsidRPr="00367AD9" w:rsidRDefault="00E54A19" w:rsidP="00AA7D44">
      <w:pPr>
        <w:numPr>
          <w:ilvl w:val="0"/>
          <w:numId w:val="15"/>
        </w:numPr>
        <w:tabs>
          <w:tab w:val="left" w:pos="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………………………………….</w:t>
      </w:r>
    </w:p>
    <w:p w:rsidR="00E54A19" w:rsidRPr="00367AD9" w:rsidRDefault="00E54A19" w:rsidP="00AA7D44">
      <w:pPr>
        <w:numPr>
          <w:ilvl w:val="0"/>
          <w:numId w:val="15"/>
        </w:numPr>
        <w:tabs>
          <w:tab w:val="left" w:pos="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………………………………….</w:t>
      </w:r>
    </w:p>
    <w:p w:rsidR="00E54A19" w:rsidRPr="00367AD9" w:rsidRDefault="00E54A19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2.  W trakcie realizacji Umowy w imieniu Wykonawcy występują:</w:t>
      </w:r>
    </w:p>
    <w:p w:rsidR="000C4317" w:rsidRPr="00367AD9" w:rsidRDefault="000C4317" w:rsidP="000C4317">
      <w:pPr>
        <w:numPr>
          <w:ilvl w:val="0"/>
          <w:numId w:val="22"/>
        </w:numPr>
        <w:suppressAutoHyphens/>
        <w:spacing w:after="160" w:line="256" w:lineRule="auto"/>
        <w:ind w:left="851" w:hanging="284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………………………, tel. …………………., e-mail: </w:t>
      </w:r>
      <w:r w:rsidRPr="00367AD9">
        <w:rPr>
          <w:rFonts w:ascii="Arial" w:eastAsia="Times New Roman" w:hAnsi="Arial" w:cs="Arial"/>
          <w:color w:val="000000" w:themeColor="text1"/>
          <w:u w:val="single"/>
          <w:lang w:eastAsia="ar-SA"/>
        </w:rPr>
        <w:t>…………………………….</w:t>
      </w:r>
    </w:p>
    <w:p w:rsidR="000C4317" w:rsidRPr="00367AD9" w:rsidRDefault="000C4317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994071" w:rsidRPr="00367AD9" w:rsidRDefault="000C4317" w:rsidP="00994071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3.  </w:t>
      </w:r>
      <w:r w:rsidR="00342CEF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Administratorem danych osobowych osób uprawnionych </w:t>
      </w:r>
      <w:r w:rsidR="005E1543">
        <w:rPr>
          <w:rFonts w:ascii="Arial" w:eastAsia="Times New Roman" w:hAnsi="Arial" w:cs="Arial"/>
          <w:color w:val="000000" w:themeColor="text1"/>
          <w:lang w:eastAsia="ar-SA"/>
        </w:rPr>
        <w:t>do zawarcia umowy</w:t>
      </w:r>
      <w:r w:rsidR="00342CEF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jest</w:t>
      </w:r>
      <w:r w:rsidR="00994071" w:rsidRPr="00367AD9">
        <w:rPr>
          <w:rFonts w:ascii="Arial" w:eastAsia="Times New Roman" w:hAnsi="Arial" w:cs="Arial"/>
          <w:color w:val="000000" w:themeColor="text1"/>
          <w:lang w:eastAsia="ar-SA"/>
        </w:rPr>
        <w:t>: …………………………………………………………………………………………………………..</w:t>
      </w:r>
    </w:p>
    <w:p w:rsidR="00994071" w:rsidRDefault="00994071" w:rsidP="00994071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4. </w:t>
      </w:r>
      <w:r w:rsidR="00342CEF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Kontakt z inspektorem ochrony danych :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……………………………………………………</w:t>
      </w:r>
      <w:r w:rsidR="00342CEF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, adres e-mail: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…………………………………………………………………………………………...</w:t>
      </w:r>
    </w:p>
    <w:p w:rsidR="005A2EF1" w:rsidRPr="00367AD9" w:rsidRDefault="005A2EF1" w:rsidP="00994071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5A2EF1" w:rsidRDefault="00342CEF" w:rsidP="005A2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5.  </w:t>
      </w:r>
      <w:r w:rsidR="005A2EF1">
        <w:rPr>
          <w:rFonts w:ascii="Calibri" w:hAnsi="Calibri" w:cs="Calibri"/>
          <w:sz w:val="18"/>
          <w:szCs w:val="18"/>
        </w:rPr>
        <w:t>Dane osobowe będą przetwarzane w celu realizacji Umowy, a także w</w:t>
      </w:r>
    </w:p>
    <w:p w:rsidR="005A2EF1" w:rsidRDefault="005A2EF1" w:rsidP="005A2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celu ustalenia, dochodzenia lub obrony przed roszczeniami z umowy, na podstawie art. 6 ust. 1 lit. f Rozporządzenia Parlamentu Europejskiego</w:t>
      </w:r>
    </w:p>
    <w:p w:rsidR="005A2EF1" w:rsidRDefault="005A2EF1" w:rsidP="005A2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Rady (UE) 2016/679 z dnia 27 kwietnia 2016 roku w sprawie ochrony osób fizycznych w związku z przetwarzaniem danych osobowych i w</w:t>
      </w:r>
    </w:p>
    <w:p w:rsidR="005A2EF1" w:rsidRDefault="005A2EF1" w:rsidP="005A2EF1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Calibri" w:hAnsi="Calibri" w:cs="Calibri"/>
          <w:sz w:val="18"/>
          <w:szCs w:val="18"/>
        </w:rPr>
        <w:t>sprawie swobodnego przepływu takich danych oraz uchylenia dyrektywy 95/46/WE."</w:t>
      </w:r>
    </w:p>
    <w:p w:rsidR="007702E9" w:rsidRPr="00367AD9" w:rsidRDefault="00994071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 xml:space="preserve">6.   Dane osobowe przechowywane na serwetach zlokalizowanych w Unii Europejskiej mogą być przekazane na podstawie standardowych klauzul ochrony danych – do państwa trzeciego w związku z korzystaniem przez administratora z rozwiązań chmurowych dostarczonych przez firmę Microsoft. Stosowane prze Microsoft standardowe klauzule umowne zgodnie z wzorcami zatwierdzonymi przez Komisję Europejską, dostępne są pod adresem: </w:t>
      </w:r>
      <w:hyperlink r:id="rId17" w:history="1">
        <w:r w:rsidRPr="00367AD9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https://www.microsoft.com/enus/licensing/product-licensing/producst.aspx</w:t>
        </w:r>
      </w:hyperlink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w części Online Services Terms (OST).                                        .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br/>
        <w:t>7</w:t>
      </w:r>
      <w:r w:rsidR="00342CEF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.  Dane osobowe mogą być udostępniane podmiotom współpracującym </w:t>
      </w:r>
      <w:r w:rsidR="007702E9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 wykonawcą </w:t>
      </w:r>
      <w:r w:rsidR="00342CEF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na podstawie zawartych umów, zgodnie z obowiązującymi przepisami </w:t>
      </w:r>
      <w:r w:rsidR="007702E9" w:rsidRPr="00367AD9">
        <w:rPr>
          <w:rFonts w:ascii="Arial" w:eastAsia="Times New Roman" w:hAnsi="Arial" w:cs="Arial"/>
          <w:color w:val="000000" w:themeColor="text1"/>
          <w:lang w:eastAsia="ar-SA"/>
        </w:rPr>
        <w:t>prawa w zakr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esie ochrony danych osobowych.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br/>
        <w:t>8</w:t>
      </w:r>
      <w:r w:rsidR="007702E9" w:rsidRPr="00367AD9">
        <w:rPr>
          <w:rFonts w:ascii="Arial" w:eastAsia="Times New Roman" w:hAnsi="Arial" w:cs="Arial"/>
          <w:color w:val="000000" w:themeColor="text1"/>
          <w:lang w:eastAsia="ar-SA"/>
        </w:rPr>
        <w:t>.  Osobie, której dane dotyczą przysługuje prawo żądania dostępu do swoich danych osobowych, ich sprostowania, usunięcia lub ograniczenia przetwarzania oraz przenoszenia danych.</w:t>
      </w:r>
    </w:p>
    <w:p w:rsidR="000C4317" w:rsidRPr="00367AD9" w:rsidRDefault="00994071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9</w:t>
      </w:r>
      <w:r w:rsidR="007702E9" w:rsidRPr="00367AD9">
        <w:rPr>
          <w:rFonts w:ascii="Arial" w:eastAsia="Times New Roman" w:hAnsi="Arial" w:cs="Arial"/>
          <w:color w:val="000000" w:themeColor="text1"/>
          <w:lang w:eastAsia="ar-SA"/>
        </w:rPr>
        <w:t>. Dane osobowe będą przechowywane przez okres niezbędny do realizacji Umowy, a także przez okres przedawnienia roszczeń z Umowy.</w:t>
      </w:r>
    </w:p>
    <w:p w:rsidR="007702E9" w:rsidRPr="00367AD9" w:rsidRDefault="00994071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10</w:t>
      </w:r>
      <w:r w:rsidR="007702E9" w:rsidRPr="00367AD9">
        <w:rPr>
          <w:rFonts w:ascii="Arial" w:eastAsia="Times New Roman" w:hAnsi="Arial" w:cs="Arial"/>
          <w:color w:val="000000" w:themeColor="text1"/>
          <w:lang w:eastAsia="ar-SA"/>
        </w:rPr>
        <w:t>. Osobie, której dane dotyczą przysługuje prawo wniesienia skargi do Prezesa Urzędu Ochrony Danych Osobowych.</w:t>
      </w:r>
    </w:p>
    <w:p w:rsidR="007702E9" w:rsidRPr="00367AD9" w:rsidRDefault="00994071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11</w:t>
      </w:r>
      <w:r w:rsidR="007702E9" w:rsidRPr="00367AD9">
        <w:rPr>
          <w:rFonts w:ascii="Arial" w:eastAsia="Times New Roman" w:hAnsi="Arial" w:cs="Arial"/>
          <w:color w:val="000000" w:themeColor="text1"/>
          <w:lang w:eastAsia="ar-SA"/>
        </w:rPr>
        <w:t>. Podanie danych jest dobrowolne l</w:t>
      </w:r>
      <w:r w:rsidR="005A2EF1">
        <w:rPr>
          <w:rFonts w:ascii="Arial" w:eastAsia="Times New Roman" w:hAnsi="Arial" w:cs="Arial"/>
          <w:color w:val="000000" w:themeColor="text1"/>
          <w:lang w:eastAsia="ar-SA"/>
        </w:rPr>
        <w:t>ecz niezbędne do zawarcia umowy</w:t>
      </w:r>
      <w:r w:rsidR="00EA7845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i wykonywania Umowy.</w:t>
      </w:r>
    </w:p>
    <w:p w:rsidR="000C4317" w:rsidRPr="00367AD9" w:rsidRDefault="000C4317" w:rsidP="000C4317">
      <w:pPr>
        <w:suppressAutoHyphens/>
        <w:spacing w:after="160" w:line="256" w:lineRule="auto"/>
        <w:ind w:left="851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7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Odpowiedzialność, odszkodowania</w:t>
      </w:r>
    </w:p>
    <w:p w:rsidR="00E54A19" w:rsidRPr="00367AD9" w:rsidRDefault="00E54A19" w:rsidP="00AA7D44">
      <w:pPr>
        <w:numPr>
          <w:ilvl w:val="0"/>
          <w:numId w:val="7"/>
        </w:numPr>
        <w:tabs>
          <w:tab w:val="left" w:pos="142"/>
        </w:tabs>
        <w:suppressAutoHyphens/>
        <w:autoSpaceDE w:val="0"/>
        <w:spacing w:after="160" w:line="256" w:lineRule="auto"/>
        <w:ind w:left="142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przypadku niewykonywania lub nienależytego wykonywania Umowy, w tym utraty, ubytku lub uszkodzenia przesyłki, Zamawiającemu przysługuje odszkodowanie oraz inne roszczenia na zasadach i w wysokości określonych w ustawie Prawo pocztowe.</w:t>
      </w:r>
    </w:p>
    <w:p w:rsidR="00E54A19" w:rsidRPr="00367AD9" w:rsidRDefault="00E54A19" w:rsidP="00AA7D44">
      <w:pPr>
        <w:numPr>
          <w:ilvl w:val="0"/>
          <w:numId w:val="7"/>
        </w:numPr>
        <w:tabs>
          <w:tab w:val="left" w:pos="142"/>
        </w:tabs>
        <w:suppressAutoHyphens/>
        <w:spacing w:after="160" w:line="256" w:lineRule="auto"/>
        <w:ind w:hanging="50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zastrzega sobie prawo odstąpienia od Umowy, w następujących wypadkach:</w:t>
      </w:r>
    </w:p>
    <w:p w:rsidR="00E54A19" w:rsidRPr="00367AD9" w:rsidRDefault="00E54A19" w:rsidP="00AA7D44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160" w:line="25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postawienia w stan likwidacji Wykonawcy, z wyjątkiem dobrowolności likwidacji w celu połączenia lub reorganizacji;</w:t>
      </w:r>
    </w:p>
    <w:p w:rsidR="00E54A19" w:rsidRPr="00367AD9" w:rsidRDefault="00E54A19" w:rsidP="00AA7D44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160" w:line="25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wydania nakazu zajęcia majątku Wykonawcy, w zakresie uniemożliwiającym wykonanie Przedmiotu Umowy; </w:t>
      </w:r>
    </w:p>
    <w:p w:rsidR="00E54A19" w:rsidRPr="00367AD9" w:rsidRDefault="00E54A19" w:rsidP="00AA7D44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160" w:line="25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niewykonywania Przedmiotu Umowy powyżej 5 dni w stosunku do ustalonych terminów;</w:t>
      </w:r>
    </w:p>
    <w:p w:rsidR="00E54A19" w:rsidRPr="00367AD9" w:rsidRDefault="00E54A19" w:rsidP="00AA7D44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160" w:line="25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wykonywania przez Wykonawcę Przedmiotu Umowy wadliwie i zaniechania zmiany sposobu jego wykonania mimo upływu wyznaczonego przez Zamawiającego terminu na dokonanie zmiany.</w:t>
      </w:r>
    </w:p>
    <w:p w:rsidR="00E54A19" w:rsidRPr="00367AD9" w:rsidRDefault="00E54A19" w:rsidP="00AA7D44">
      <w:pPr>
        <w:numPr>
          <w:ilvl w:val="0"/>
          <w:numId w:val="7"/>
        </w:numPr>
        <w:tabs>
          <w:tab w:val="left" w:pos="142"/>
        </w:tabs>
        <w:suppressAutoHyphens/>
        <w:autoSpaceDE w:val="0"/>
        <w:spacing w:after="160" w:line="256" w:lineRule="auto"/>
        <w:ind w:left="142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może odstąpić od Umowy w terminie 30 dni od dnia powzięcia wiadomości o okolicznościach stanowiących podstawę odst</w:t>
      </w:r>
      <w:r w:rsidR="00EA7845" w:rsidRPr="00367AD9">
        <w:rPr>
          <w:rFonts w:ascii="Arial" w:eastAsia="Times New Roman" w:hAnsi="Arial" w:cs="Arial"/>
          <w:color w:val="000000" w:themeColor="text1"/>
          <w:lang w:eastAsia="ar-SA"/>
        </w:rPr>
        <w:t>ąpienia, o których mowa w ust. 2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 Odstąpienie ma skutek ex nunc. Wykonawca może żądać wyłącznie wynagrodzenia należnego z tytułu wykonania części Umowy.</w:t>
      </w:r>
    </w:p>
    <w:p w:rsidR="00E54A19" w:rsidRPr="00367AD9" w:rsidRDefault="00E54A19" w:rsidP="00E54A19">
      <w:pPr>
        <w:numPr>
          <w:ilvl w:val="0"/>
          <w:numId w:val="7"/>
        </w:numPr>
        <w:tabs>
          <w:tab w:val="left" w:pos="142"/>
        </w:tabs>
        <w:suppressAutoHyphens/>
        <w:autoSpaceDE w:val="0"/>
        <w:spacing w:after="160" w:line="256" w:lineRule="auto"/>
        <w:ind w:left="142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 W przypadku, o którym mowa w zdaniu poprzedzającym Wykonawca może żądać wyłącznie wynagrodzenia należnego z tytułu wykonania części Umowy.</w:t>
      </w:r>
    </w:p>
    <w:p w:rsidR="00E54A19" w:rsidRPr="00367AD9" w:rsidRDefault="00E54A19" w:rsidP="00AA7D44">
      <w:pPr>
        <w:numPr>
          <w:ilvl w:val="0"/>
          <w:numId w:val="7"/>
        </w:numPr>
        <w:tabs>
          <w:tab w:val="left" w:pos="142"/>
        </w:tabs>
        <w:suppressAutoHyphens/>
        <w:autoSpaceDE w:val="0"/>
        <w:spacing w:after="160" w:line="256" w:lineRule="auto"/>
        <w:ind w:left="142" w:hanging="426"/>
        <w:jc w:val="both"/>
        <w:rPr>
          <w:rFonts w:ascii="Arial" w:eastAsia="Times New Roman" w:hAnsi="Arial" w:cs="Arial"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 przypadku wygaśnięcia Umowy lub jej rozwiązania, Zamawiający i Wykonawca zobowiązują się do dokonania, w terminie 2 miesięcy od zakończenia obowiązywania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>Umowy, rozliczenia liczby nadanych/zwróconych przesyłek oraz zastosowanych opłat, a w razie potrzeby również do zwrotu kwot nienależnych wynikających z takiego rozliczenia na podstawie wystawionych przez Wykonawcę faktur korygujących VAT.</w:t>
      </w:r>
    </w:p>
    <w:p w:rsidR="00E54A19" w:rsidRPr="00367AD9" w:rsidRDefault="00E54A19" w:rsidP="00E54A1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Cs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§8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Zmiany Umowy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przewiduje możliwość zmiany postanowień zawartej Umowy w szczególności, gdy zmiana będzie dotyczyła następujących zdarzeń: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Wystąpienia zmian powszechnie obowiązujących przepisów prawa w zakresie mającym wpływ na realizację Przedmiotu Umowy.</w:t>
      </w:r>
    </w:p>
    <w:p w:rsidR="00E54A19" w:rsidRPr="00367AD9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Wyniknięcia rozbieżności lub niejasności w rozumieniu pojęć użytych w Umowie, których nie można usunąć w inny sposób a zmiana będzie umożliwiać usunięcie rozbieżności i doprecyzowanie Umowy w celu jednoznacznej interpretacji jej zapisów przez strony.</w:t>
      </w:r>
    </w:p>
    <w:p w:rsidR="00E54A19" w:rsidRPr="00367AD9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Wystąpienia konieczności zmiany osób (śmierć, choroba, ustanie stosunku pracy lub inne zdarzenia losowe lub inne przyczyny niezależne od Zamawiającego), przy pomocy których Zamawiający realizuje Przedmiot Umowy.</w:t>
      </w:r>
    </w:p>
    <w:p w:rsidR="00E54A19" w:rsidRPr="00367AD9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Wystąpienia konieczności zmian osób wskazanych przez Wykonawcę, w przypadku gdy Zamawiający uzna, że osoby te nie wykonują należycie swoich obowiązków. </w:t>
      </w:r>
    </w:p>
    <w:p w:rsidR="00E54A19" w:rsidRPr="00367AD9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lang w:eastAsia="ar-SA"/>
        </w:rPr>
        <w:t>Wprowadzenia lub zmiany podwykonawcy.</w:t>
      </w:r>
    </w:p>
    <w:p w:rsidR="00E54A19" w:rsidRPr="00367AD9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Zmiany terminu realizacji Przedmiotu Umowy z przyczyn niezależnych od Wykonawcy.</w:t>
      </w:r>
    </w:p>
    <w:p w:rsidR="00E54A19" w:rsidRPr="00367AD9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Wystąpienia konieczności wprowadzenia zmian spowodowanych następującymi okolicznościami:</w:t>
      </w:r>
    </w:p>
    <w:p w:rsidR="00E54A19" w:rsidRPr="00367AD9" w:rsidRDefault="00E54A19" w:rsidP="00AA7D44">
      <w:pPr>
        <w:numPr>
          <w:ilvl w:val="0"/>
          <w:numId w:val="14"/>
        </w:numPr>
        <w:tabs>
          <w:tab w:val="left" w:pos="426"/>
          <w:tab w:val="left" w:pos="709"/>
        </w:tabs>
        <w:suppressAutoHyphens/>
        <w:spacing w:after="160" w:line="25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ustawowa zmiana stawki podatku od towarów i usług (VAT) w okresie obowiązywania Umowy; jeżeli w trakcie obowiązywania Umowy nastąpi zmiana w zakresie podatku o</w:t>
      </w:r>
      <w:r w:rsidR="00EA7845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d towarów i usług, Zamawiający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zobowiązuje się do uiszczenia opłaty powiększonej o podatek od towarów i usług według stawki obowiązującej na dzień wystawienia faktury VAT, </w:t>
      </w:r>
    </w:p>
    <w:p w:rsidR="00E54A19" w:rsidRPr="00367AD9" w:rsidRDefault="00E54A19" w:rsidP="00AA7D44">
      <w:pPr>
        <w:numPr>
          <w:ilvl w:val="0"/>
          <w:numId w:val="14"/>
        </w:numPr>
        <w:tabs>
          <w:tab w:val="left" w:pos="426"/>
        </w:tabs>
        <w:suppressAutoHyphens/>
        <w:spacing w:after="160" w:line="25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siła wyższa uniemożliwiająca wykonanie Przedmiotu Umowy zgodnie ze szczegółowym opisem, rozumiana jako wydarzenie nieprzewidywalne o charakterze przypadkowym lub naturalnym (żywiołowym), nie do uniknięcia, pozostające poza racjonalną kontrolą stron, następstwom którego strony nie mogły zapobiec, uniemożliwiające którejkolwiek ze stron realizację zobowiązań w ramach Umowy,</w:t>
      </w:r>
    </w:p>
    <w:p w:rsidR="00E54A19" w:rsidRPr="00367AD9" w:rsidRDefault="00E54A19" w:rsidP="00AA7D44">
      <w:pPr>
        <w:numPr>
          <w:ilvl w:val="0"/>
          <w:numId w:val="14"/>
        </w:numPr>
        <w:tabs>
          <w:tab w:val="left" w:pos="426"/>
          <w:tab w:val="left" w:pos="709"/>
        </w:tabs>
        <w:suppressAutoHyphens/>
        <w:spacing w:after="160" w:line="25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zmiana danych związanych ze zmianami administracyjno-organizacyjno-prawnymi Umowy (np. zmiana nr rachunku bankowego),</w:t>
      </w:r>
    </w:p>
    <w:p w:rsidR="00E54A19" w:rsidRPr="00367AD9" w:rsidRDefault="00E54A19" w:rsidP="00AA7D44">
      <w:pPr>
        <w:numPr>
          <w:ilvl w:val="0"/>
          <w:numId w:val="14"/>
        </w:numPr>
        <w:tabs>
          <w:tab w:val="left" w:pos="426"/>
        </w:tabs>
        <w:suppressAutoHyphens/>
        <w:spacing w:after="160" w:line="25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zmiany danych teleadresowych.</w:t>
      </w:r>
    </w:p>
    <w:p w:rsidR="00E54A19" w:rsidRPr="00367AD9" w:rsidRDefault="00E54A19" w:rsidP="00AA7D44">
      <w:pPr>
        <w:numPr>
          <w:ilvl w:val="0"/>
          <w:numId w:val="16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Wystąpienia konieczności wprowadzenia zmiany sposobu rozliczania Umowy lub dokonywania płatności na rzecz Wykonawcy.</w:t>
      </w:r>
    </w:p>
    <w:p w:rsidR="00E54A19" w:rsidRPr="00367AD9" w:rsidRDefault="00E54A19" w:rsidP="00AA7D44">
      <w:pPr>
        <w:numPr>
          <w:ilvl w:val="0"/>
          <w:numId w:val="16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Wystąpienia możliwości zmniejszenia cen jednostkowych określonych w Formularzu cenowym (załącznik nr 2 do Umowy) w przypadku udzielenia przez Wykonawcę w szczególności rabatów lub upustów lub skorzystania z promocji oferowanych przez Wykonawcę w okresie realizacji Umowy lub wystąpienia zwiększenia lub zmniejszenia opłaty pocztowej w postaci znaczka pocztowego w przypadku zmiany stawek cenowych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>zatwierdzonych przez prezesa UKE (w wysokości wskazanej w cenniku usług powszechnych obowiązującego w dniu nadania przesyłki).</w:t>
      </w:r>
    </w:p>
    <w:p w:rsidR="00E54A19" w:rsidRPr="00367AD9" w:rsidRDefault="00E54A19" w:rsidP="00AA7D44">
      <w:pPr>
        <w:numPr>
          <w:ilvl w:val="0"/>
          <w:numId w:val="16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Wystąpienia konieczności zwiększenia ilościowego Przedmiotu Umowy (według potrzeb Zamawiającego). W takim przypadku wynagrodzenie za Przedmiot Umowy może ulec odpowiedniemu zwiększeniu i zostanie obliczone poprzez przemnożenie ilości poszczególnych dodatkowych przesyłek z podziałem na ich rodzaje i niezmienne jednostkowe ceny ryczałtowe wskazane przez Wykonawcę w Formularzu cenowym (załącznik nr 2 do Umowy) dla danego rodzaju przesyłki. Zmiana taka będzie uzależniona od zapewnienia środków na ten cel w budżecie Zamawiającego.</w:t>
      </w:r>
    </w:p>
    <w:p w:rsidR="00E54A19" w:rsidRPr="00367AD9" w:rsidRDefault="00E54A19" w:rsidP="00AA7D44">
      <w:pPr>
        <w:numPr>
          <w:ilvl w:val="0"/>
          <w:numId w:val="16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realizacją Umowy. </w:t>
      </w:r>
    </w:p>
    <w:p w:rsidR="00E54A19" w:rsidRPr="00367AD9" w:rsidRDefault="00E54A19" w:rsidP="00AA7D44">
      <w:pPr>
        <w:numPr>
          <w:ilvl w:val="0"/>
          <w:numId w:val="16"/>
        </w:numPr>
        <w:suppressAutoHyphens/>
        <w:spacing w:after="16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Pozostałe zmiany określone w Umowie.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8353B0" w:rsidRPr="00367AD9" w:rsidRDefault="008353B0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8353B0" w:rsidRPr="00367AD9" w:rsidRDefault="008353B0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8353B0" w:rsidRPr="00367AD9" w:rsidRDefault="008353B0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9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Postanowienia końcowe</w:t>
      </w:r>
    </w:p>
    <w:p w:rsidR="00E54A19" w:rsidRPr="00367AD9" w:rsidRDefault="00E54A19" w:rsidP="00AA7D44">
      <w:pPr>
        <w:numPr>
          <w:ilvl w:val="0"/>
          <w:numId w:val="11"/>
        </w:numPr>
        <w:suppressAutoHyphens/>
        <w:spacing w:after="160" w:line="256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sprawach nieuregulowanych Umową zastosowanie mają odpowiednie przepisy powszechnie obowiązującego prawa w tym przepisy Kodeksu cywilnego oraz przepisy dotyczące świadczenia usług pocztowych.</w:t>
      </w:r>
    </w:p>
    <w:p w:rsidR="00CA2E7E" w:rsidRPr="00CA2E7E" w:rsidRDefault="00CA2E7E" w:rsidP="00AA7D44">
      <w:pPr>
        <w:numPr>
          <w:ilvl w:val="0"/>
          <w:numId w:val="11"/>
        </w:numPr>
        <w:suppressAutoHyphens/>
        <w:spacing w:after="160" w:line="256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CA2E7E">
        <w:rPr>
          <w:rFonts w:ascii="Arial" w:hAnsi="Arial" w:cs="Arial"/>
          <w:sz w:val="24"/>
          <w:szCs w:val="24"/>
        </w:rPr>
        <w:t>Wszelkie zmiany do Umowy wymagają pisemnego aneksu podpisanego przez strony pod rygorem nieważności. Przewidziane w umowie zmiany nie stanowią jednocześnie zobowiązania Zamawiającego do wyrażenia na nie zgody. W przypadki każdej zmiany, o której mowa powyżej po stronie wnoszącego propozycję zmian leży uzasadnienie powstałej okoliczności</w:t>
      </w:r>
    </w:p>
    <w:p w:rsidR="00E54A19" w:rsidRPr="00367AD9" w:rsidRDefault="00E54A19" w:rsidP="00AA7D44">
      <w:pPr>
        <w:numPr>
          <w:ilvl w:val="0"/>
          <w:numId w:val="11"/>
        </w:numPr>
        <w:suppressAutoHyphens/>
        <w:spacing w:after="160" w:line="256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Prawa i obowiązki wynikające z Umowy nie mogą być przenoszone na osoby trzecie bez pisemnej zgody Stron. </w:t>
      </w:r>
    </w:p>
    <w:p w:rsidR="00E54A19" w:rsidRPr="00367AD9" w:rsidRDefault="00E54A19" w:rsidP="00AA7D44">
      <w:pPr>
        <w:numPr>
          <w:ilvl w:val="0"/>
          <w:numId w:val="11"/>
        </w:numPr>
        <w:suppressAutoHyphens/>
        <w:spacing w:after="160" w:line="256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Ewentualne spory mogące wyniknąć w związku z realizacją Umowy Strony będą rozstrzygać polubownie, a jeśli nie będzie to możliwe rozstrzygać je będzie sąd powszechny właściwy dla siedziby Zamawiającego.</w:t>
      </w:r>
    </w:p>
    <w:p w:rsidR="00E54A19" w:rsidRPr="00367AD9" w:rsidRDefault="00A86EF6" w:rsidP="00AA7D44">
      <w:pPr>
        <w:numPr>
          <w:ilvl w:val="0"/>
          <w:numId w:val="11"/>
        </w:numPr>
        <w:suppressAutoHyphens/>
        <w:spacing w:after="160" w:line="256" w:lineRule="auto"/>
        <w:ind w:left="357" w:hanging="357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Umowę sporządzono w dwóch</w:t>
      </w:r>
      <w:r w:rsidR="00E54A19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jednobr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zmiących egzemplarzach, z tego 1</w:t>
      </w:r>
      <w:r w:rsidR="00E54A19" w:rsidRPr="00367AD9">
        <w:rPr>
          <w:rFonts w:ascii="Arial" w:eastAsia="Times New Roman" w:hAnsi="Arial" w:cs="Arial"/>
          <w:color w:val="000000" w:themeColor="text1"/>
          <w:lang w:eastAsia="ar-SA"/>
        </w:rPr>
        <w:t> egz. dla Zamawiającego i 1 egz. dla Wykonawcy.</w:t>
      </w:r>
    </w:p>
    <w:p w:rsidR="00E54A19" w:rsidRPr="00367AD9" w:rsidRDefault="00E54A19" w:rsidP="00E54A19">
      <w:pPr>
        <w:suppressAutoHyphens/>
        <w:spacing w:after="0" w:line="240" w:lineRule="auto"/>
        <w:ind w:left="794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i/>
          <w:color w:val="000000" w:themeColor="text1"/>
          <w:u w:val="single"/>
          <w:lang w:eastAsia="ar-SA"/>
        </w:rPr>
        <w:t xml:space="preserve">Załączniki do Umowy: </w:t>
      </w:r>
    </w:p>
    <w:p w:rsidR="00E54A19" w:rsidRPr="00367AD9" w:rsidRDefault="00E54A19" w:rsidP="00AA7D44">
      <w:pPr>
        <w:numPr>
          <w:ilvl w:val="0"/>
          <w:numId w:val="23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Szczegółowy opis przedmiotu Umowy (zamówienia).</w:t>
      </w:r>
    </w:p>
    <w:p w:rsidR="00E54A19" w:rsidRPr="00367AD9" w:rsidRDefault="00E54A19" w:rsidP="00AA7D44">
      <w:pPr>
        <w:numPr>
          <w:ilvl w:val="0"/>
          <w:numId w:val="23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Oferta (rozumiana, jako formularz oferty wraz z Formularzem cenowym, stanowiącym załącznik nr 1a do Ogłoszenia).</w:t>
      </w:r>
    </w:p>
    <w:p w:rsidR="00994071" w:rsidRPr="00367AD9" w:rsidRDefault="00260291" w:rsidP="00AA7D44">
      <w:pPr>
        <w:numPr>
          <w:ilvl w:val="0"/>
          <w:numId w:val="23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hAnsi="Arial" w:cs="Arial"/>
          <w:bCs/>
          <w:color w:val="000000" w:themeColor="text1"/>
        </w:rPr>
        <w:t>Zasady współpracy w ramach umowy zarejestrowanej w systemach Wykonawcy.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 xml:space="preserve">     Zamawiający</w:t>
      </w:r>
      <w:r w:rsidRPr="00367A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ab/>
      </w:r>
      <w:r w:rsidRPr="00367A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ab/>
        <w:t xml:space="preserve">                    </w:t>
      </w:r>
      <w:r w:rsidRPr="00367A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ab/>
      </w:r>
      <w:r w:rsidRPr="00367A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ab/>
      </w:r>
      <w:r w:rsidRPr="00367A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ab/>
        <w:t>Wykonawca</w:t>
      </w:r>
    </w:p>
    <w:p w:rsidR="008353B0" w:rsidRPr="00367AD9" w:rsidRDefault="008353B0">
      <w:pPr>
        <w:rPr>
          <w:rFonts w:ascii="Arial" w:eastAsia="Times New Roman" w:hAnsi="Arial" w:cs="Arial"/>
          <w:color w:val="000000" w:themeColor="text1"/>
          <w:sz w:val="32"/>
          <w:szCs w:val="32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 w:val="32"/>
          <w:szCs w:val="32"/>
          <w:lang w:eastAsia="ar-SA"/>
        </w:rPr>
        <w:lastRenderedPageBreak/>
        <w:br w:type="page"/>
      </w:r>
    </w:p>
    <w:p w:rsidR="00E54A19" w:rsidRPr="00367AD9" w:rsidRDefault="00E54A19" w:rsidP="00E54A19">
      <w:pPr>
        <w:pageBreakBefore/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 xml:space="preserve">Załącznik Nr 4 </w:t>
      </w: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  <w:t>Szczegółowy Opis Przedmiotu Zamówienia</w:t>
      </w: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</w:p>
    <w:p w:rsidR="00E54A19" w:rsidRPr="00367AD9" w:rsidRDefault="00E54A19" w:rsidP="00E54A19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 xml:space="preserve">CZĘŚĆ I. 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eastAsia="fa-IR" w:bidi="fa-IR"/>
        </w:rPr>
        <w:t>Wymagania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 xml:space="preserve"> 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eastAsia="fa-IR" w:bidi="fa-IR"/>
        </w:rPr>
        <w:t>dotyczące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 xml:space="preserve"> 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eastAsia="fa-IR" w:bidi="fa-IR"/>
        </w:rPr>
        <w:t>sposobu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 xml:space="preserve"> 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eastAsia="fa-IR" w:bidi="fa-IR"/>
        </w:rPr>
        <w:t>realizacji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 xml:space="preserve"> zamówienia</w:t>
      </w:r>
    </w:p>
    <w:p w:rsidR="00E54A19" w:rsidRPr="00367AD9" w:rsidRDefault="00E54A19" w:rsidP="00AA7D44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eastAsia="fa-IR" w:bidi="fa-IR"/>
        </w:rPr>
        <w:t>Przedmiotem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r w:rsidRPr="00367AD9">
        <w:rPr>
          <w:rFonts w:ascii="Arial" w:eastAsia="Andale Sans UI" w:hAnsi="Arial" w:cs="Arial"/>
          <w:color w:val="000000" w:themeColor="text1"/>
          <w:kern w:val="1"/>
          <w:lang w:eastAsia="fa-IR" w:bidi="fa-IR"/>
        </w:rPr>
        <w:t>zamówienia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jest świadczenie usług pocztowych w obrocie krajowym i zagranicznym, w zakresie przyjmowania, przemieszczania, doręczania przesyłek pocztowych i ich ewentualnych zwrotów, zgodnie z przepisami ustawy Prawo pocztowe z dnia 23 listopada 2012 r. (tj. </w:t>
      </w:r>
      <w:r w:rsidR="00ED0E9C" w:rsidRPr="00367AD9">
        <w:rPr>
          <w:rFonts w:ascii="Arial" w:eastAsia="Times New Roman" w:hAnsi="Arial" w:cs="Arial"/>
          <w:color w:val="000000" w:themeColor="text1"/>
          <w:lang w:eastAsia="ar-SA"/>
        </w:rPr>
        <w:t>Dz. U. z 20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="00ED0E9C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r. poz. 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1041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) oraz świadczenie usługi odbioru przesyłek z siedziby Zamawiającego.</w:t>
      </w:r>
    </w:p>
    <w:p w:rsidR="00E54A19" w:rsidRPr="00367AD9" w:rsidRDefault="00E54A19" w:rsidP="00AA7D44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Usługi będące przedmiotem zamówienia będą świadczone zgodnie z przepisami powszechnie obowiązującego prawa, w szczególności ustawy z dnia 23 listopada 2012 Prawo Pocztowe (tj. </w:t>
      </w:r>
      <w:r w:rsidR="00ED0E9C" w:rsidRPr="00367AD9">
        <w:rPr>
          <w:rFonts w:ascii="Arial" w:eastAsia="Times New Roman" w:hAnsi="Arial" w:cs="Arial"/>
          <w:color w:val="000000" w:themeColor="text1"/>
          <w:lang w:eastAsia="ar-SA"/>
        </w:rPr>
        <w:t>Dz. U. z 20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="00ED0E9C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r. poz. 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1041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) oraz aktów wykonawczych wydanych na jej podstawie jak również ustawy z dnia 14 czerwca 1960 r. Kodeks postępowania administracyjnego (Dz.U. z 20</w:t>
      </w:r>
      <w:r w:rsidR="00061727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20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r. poz. </w:t>
      </w:r>
      <w:r w:rsidR="00061727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1575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.) oraz ustawy z dnia 29 sierpnia 1997 r. Ordynacja podatkowa (Dz.U. z 20</w:t>
      </w:r>
      <w:r w:rsidR="00061727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20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r. Poz. </w:t>
      </w:r>
      <w:r w:rsidR="00061727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1325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.).</w:t>
      </w:r>
    </w:p>
    <w:p w:rsidR="00E54A19" w:rsidRPr="00367AD9" w:rsidRDefault="00E54A19" w:rsidP="00AA7D44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Poprzez przesyłki pocztowe, będące przedmiotem zamówienia rozumie się: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</w:p>
    <w:p w:rsidR="00E54A19" w:rsidRPr="00367AD9" w:rsidRDefault="00E54A19" w:rsidP="00AA7D44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 xml:space="preserve">Przesyłki listowe o wadze do 2 000 g 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1247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</w:pPr>
    </w:p>
    <w:p w:rsidR="00E54A19" w:rsidRPr="00367AD9" w:rsidRDefault="00E54A19" w:rsidP="00AA7D44">
      <w:pPr>
        <w:widowControl w:val="0"/>
        <w:numPr>
          <w:ilvl w:val="0"/>
          <w:numId w:val="36"/>
        </w:numPr>
        <w:suppressAutoHyphens/>
        <w:spacing w:after="0" w:line="240" w:lineRule="auto"/>
        <w:ind w:hanging="359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zwykłe - przesyłka nierejestrowana, niebędąca przesyłką najszybszej kategorii,</w:t>
      </w:r>
    </w:p>
    <w:p w:rsidR="00E54A19" w:rsidRPr="00367AD9" w:rsidRDefault="00E54A19" w:rsidP="00AA7D4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zwykłe priorytetowe - przesyłka nierejestrowana najszybszej kategorii,</w:t>
      </w:r>
    </w:p>
    <w:p w:rsidR="00E54A19" w:rsidRPr="00367AD9" w:rsidRDefault="00E54A19" w:rsidP="00AA7D4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polecone - przesyłka rejestrowana, przemieszczana i doręczana w sposób zabezpieczający ją przed utratą, ubytkiem zawartości lub uszkodzeniem,</w:t>
      </w:r>
    </w:p>
    <w:p w:rsidR="00E54A19" w:rsidRPr="00367AD9" w:rsidRDefault="00E54A19" w:rsidP="00AA7D4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polecone priorytetowe - przesyłka rejestrowana najszybszej kategorii, przemieszczana i doręczana w sposób zabezpieczający j ą przed utratą, ubytkiem zawartości lub uszkodzeniem,</w:t>
      </w:r>
    </w:p>
    <w:p w:rsidR="00E54A19" w:rsidRPr="00367AD9" w:rsidRDefault="00E54A19" w:rsidP="00AA7D4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zwrotne poświadczenie odbioru (ZPO) – doręczenie za pokwitowaniem odbioru przesyłki rejestrowanej, przyjętej za potwierdzeniem nadania,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1068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</w:p>
    <w:p w:rsidR="00E54A19" w:rsidRPr="00367AD9" w:rsidRDefault="00C6783E" w:rsidP="00E54A1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Format S</w:t>
      </w:r>
      <w:r w:rsidR="00360981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- to przesyłka o wymiarach: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Minimum - wymiary strony adresowej nie mogą być mniejsze niż 90 x 140 mm,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Maksimum - żaden z wymiarów nie może przekroczyć</w:t>
      </w:r>
      <w:r w:rsidR="001F05CA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: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wysokoś</w:t>
      </w:r>
      <w:r w:rsidR="00700BBD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ć 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20mm, </w:t>
      </w:r>
      <w:r w:rsidR="00700BBD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długość </w:t>
      </w:r>
      <w:r w:rsidR="00C6783E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230</w:t>
      </w:r>
      <w:r w:rsidR="00700BBD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mm, szerokość </w:t>
      </w:r>
      <w:r w:rsidR="00C6783E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160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mm;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 w:hanging="436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      </w:t>
      </w:r>
      <w:r w:rsidR="00C6783E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Format M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- to przesyłka o wymiarach: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Minimum </w:t>
      </w:r>
      <w:r w:rsidR="00C6783E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–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r w:rsidR="00C6783E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wymiary strony adresowej nie mogą być mniejsze niż 90x140mm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Maksimum </w:t>
      </w:r>
      <w:r w:rsidR="00C6783E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–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r w:rsidR="00C6783E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żaden z wymiarów nie może przekroczyć wysokość 20mm ; długość 325mm; szerokość 230mm</w:t>
      </w:r>
    </w:p>
    <w:p w:rsidR="00C6783E" w:rsidRPr="00367AD9" w:rsidRDefault="00C6783E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Format L-to ptrzesyłka o wymiarach:</w:t>
      </w:r>
    </w:p>
    <w:p w:rsidR="00C6783E" w:rsidRPr="00367AD9" w:rsidRDefault="00C6783E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Minimum- wymiary strony adresowej nie mogą być mniejsze niż 90x140mm</w:t>
      </w:r>
    </w:p>
    <w:p w:rsidR="00C6783E" w:rsidRPr="00367AD9" w:rsidRDefault="00C6783E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Maksimum –suma długości ,szerokości i wysokości 900mm przy czym największy z tych wymiarów (długość) nie może przekroczyć 600mm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</w:p>
    <w:p w:rsidR="00E54A19" w:rsidRPr="00367AD9" w:rsidRDefault="00E54A19" w:rsidP="00AA7D44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>Paczki pocztowe o wadze do 10 000 g (Gabaryt A i B) rejestrowane niebędące paczkami najszybszej kategorii: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1247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</w:pP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Gabaryt A - to paczka o wymiarach: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Minimum - wymiary strony adresowej nie mogą być mniejsze niż 90 x 140mm,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Maksimum - żaden z wymiarów nie może przekroczyć długości 600mm, szerokość 500mm, wysokość 300mm;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Gabaryt B - to paczka o wymiarach: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Minimum - jeśli choć jeden z wymiarów przekracza długość 600mm, szerokość 500 mm, wysokość 300mm,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Maksimum - suma długości i największego obwodu mierzonego w innym kierunku niż 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lastRenderedPageBreak/>
        <w:t>długość - 3000 mm, przy czym największy wymiar nie może przekroczyć 1500 mm;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</w:p>
    <w:p w:rsidR="00E54A19" w:rsidRPr="00367AD9" w:rsidRDefault="00E54A19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4. Wyszczególnienie rodzajów przesyłek, paczek, zwrotów przesyłek niedoręczonych oraz ich szacunkowe ilości w okresie realizacji umowy, przewidywane przez Zamawiającego zostały zawarte w CZĘŚCI II nin. opisu przedmiotu zamówienia. Wskazane w załączniku szcunkowe ilości, ustalone na podstawie wykonania w latach ubiegłych, zostały podane dla potrzeb skalkulowania cen oferty przez Wykonawców. Nie mogą one skutkować jakimkolwiek roszczeniem Wykonawcy.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5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Zamawiający zobowiązuje się do umieszczenia na stronie adresowej każdej nadawanej przesyłki listowej lub paczki nazwy odbiorcy wraz z jego adresem (podany jednocześnie w pocztowej książce nadawczej dla przesyłek rejestrowanych), określając rodzaj przesyłki (zwykła, polecona, priorytet czy ze zwrotnym poświadczeniem odbioru - ZPO) oraz nadruku (pieczątki) zawierającego pełną nazwę i adres Zamawiającego.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6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Zamawiający zobowiązuje się do właściwego przygotowania przesyłek oraz sporządzania zestawień dla przesyłek.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7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Zamawiający zobowiązuje się do nadawania przesyłek w stanie uporządkowanym, przez co należy rozumieć:</w:t>
      </w:r>
    </w:p>
    <w:p w:rsidR="00E54A19" w:rsidRPr="00367AD9" w:rsidRDefault="00E54A19" w:rsidP="00AA7D44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dla przesyłek rejestrowanych - wpisanie każdej przesyłki do zestawienia przesyłek, sporządzanego w dwóch egzemplarzach, z których oryginał będzie przeznaczony dla wykonawcy w celach rozliczeniowych, a kopia stanowić będzie dla zamawiającego potwierdzenie nadania danej partii przesyłek,</w:t>
      </w:r>
    </w:p>
    <w:p w:rsidR="00E54A19" w:rsidRPr="00367AD9" w:rsidRDefault="00E54A19" w:rsidP="00AA7D44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dla przesyłek zwykłych - nierejestrowanych - przygotowanie zestawienia ilościowego przesyłek wg poszczególnych kategorii wagowych sporządzanego dla celów rozliczeniowych w dwóch egzemplarzach, z których oryginał będzie przeznaczony dla wykonawcy w celach rozliczeniowych, a kopia stanowić będzie dla zamawiającego potwierdzenie nadania danej partii przesyłek.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ind w:hanging="33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8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Wykonawca będzie doręczał do siedziby Zamawiającego pokwitowanie odbioru przesyłki, potwierdzone przez jej adresata, niezwłocznie po dokonaniu doręczenia przesyłki, nie później jednak, niż w ciągu 7 dni roboczych od dnia doręczenia.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ind w:hanging="79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9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Wykonawca dostarcz</w:t>
      </w:r>
      <w:r w:rsidR="00DD659A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y bezpłatnie Zamawiającemu formularze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zwrotnego potwier</w:t>
      </w:r>
      <w:r w:rsidR="00606F45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dzenia odbioru przesyłek nadanych na zasadach ogólnych.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ind w:hanging="3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10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Zamawiający przewiduje nadawanie części przesyłek w sposób zgodny z przepisami regulującymi tryb postępowań administracyjnych oraz przepisami podatkowymi. Do przedmiotowych przesyłek Zamawiający będzie wykorzystywał własne wzory druku potwierdzenia odbioru pism zgodnie z ustawa Kodeks postępowania administracyjnego lub odpowiednio Ordynacją podatkową.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ind w:hanging="3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11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Znaczek opłaty pocztowej może zostać zastąpiony innym oznaczeniem potwierdzającym wniesienie przez Zamawiającego opłaty za usługę w postaci napisu, nadruku lub piecząci o treści ustalonej z Wykonawcą.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ind w:hanging="3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12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. Wykonawca lub podwykonawca zobowiązany będzie, aby w czasie realizacji przedmiotu umowy zatrudniał na podstawie umowy o pracę osoby wykonujące wskazane przez Zamawiającego czynności w zakresie realizacji zamówienia, w szczególności dotyczące przyjęcia przesyłek, poprzez sortowanie, przemieszczanie, aż do doręczenia, wydania lub zwrotu przesyłek ( tj. doręczyciele – listonosze, osoby odbierające korespondencję/przesyłki, wydające korespondencję/przesyłki), jeżeli wykonanie tych czynności polega na wykonaniu </w:t>
      </w:r>
      <w:bookmarkStart w:id="13" w:name="_GoBack"/>
      <w:bookmarkEnd w:id="13"/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pracy w sposób określony w art.22 § 1 ustawy z dnia 26 czerwca 1974 r. - Kodeks pracy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ind w:left="360" w:hanging="363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(Dz.U. z 2020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r. poz.</w:t>
      </w:r>
      <w:r w:rsidR="009760F7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1320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.).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E54A19" w:rsidRPr="00367AD9" w:rsidRDefault="00E54A19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CD4BC4" w:rsidRPr="00367AD9" w:rsidRDefault="00CD4BC4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CD4BC4" w:rsidRPr="00367AD9" w:rsidRDefault="00CD4BC4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CD4BC4" w:rsidRPr="00367AD9" w:rsidRDefault="00CD4BC4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CD4BC4" w:rsidRPr="00367AD9" w:rsidRDefault="00CD4BC4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8353B0" w:rsidRPr="00367AD9" w:rsidRDefault="008353B0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CD4BC4" w:rsidRPr="00367AD9" w:rsidRDefault="00CD4BC4" w:rsidP="00CD4BC4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bCs/>
          <w:iCs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lastRenderedPageBreak/>
        <w:t>CZĘŚĆ II. Szacunkowe zestawienie ilości i rodzaj przesyłek wg załączonego zestawienia:</w:t>
      </w:r>
    </w:p>
    <w:p w:rsidR="00CD4BC4" w:rsidRPr="00367AD9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610"/>
        <w:gridCol w:w="2817"/>
        <w:gridCol w:w="2835"/>
      </w:tblGrid>
      <w:tr w:rsidR="00367AD9" w:rsidRPr="00367AD9" w:rsidTr="00CD4BC4">
        <w:trPr>
          <w:trHeight w:val="1054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cs="Times New Roman"/>
                <w:color w:val="000000" w:themeColor="text1"/>
                <w:sz w:val="12"/>
                <w:szCs w:val="12"/>
              </w:rPr>
              <w:t xml:space="preserve">         </w:t>
            </w: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Lp.</w:t>
            </w: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Wyszczególnienie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Waga przesyłki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 xml:space="preserve">Szacowana ilość korespondencji lub usług przez cały okres obowiązywania umowy </w:t>
            </w: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(12 miesięcy)</w:t>
            </w:r>
          </w:p>
        </w:tc>
      </w:tr>
      <w:tr w:rsidR="00367AD9" w:rsidRPr="00367AD9" w:rsidTr="00CD4BC4">
        <w:trPr>
          <w:trHeight w:val="270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kol.4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nierejestrowana ekonomiczna krajowa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300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nierejestrowana priorytetowa krajowa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5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polecona ekonomiczna krajowa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15.000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hRule="exact" w:val="20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Default="00CD4BC4" w:rsidP="00CD4BC4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710A71" w:rsidRPr="00367AD9" w:rsidRDefault="00710A71" w:rsidP="00CD4BC4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polecona priorytetowa krajowa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100</w:t>
            </w: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100</w:t>
            </w:r>
          </w:p>
        </w:tc>
      </w:tr>
      <w:tr w:rsidR="00367AD9" w:rsidRPr="00367AD9" w:rsidTr="00CD4BC4">
        <w:trPr>
          <w:trHeight w:val="2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5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hRule="exact" w:val="71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Paczki pocztowe ekonomiczne gabaryt A krajowe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1 kg do 2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2 kg do 5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5 kg do 10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Paczki pocztowe ekonomiczne gabaryt B krajowe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1 kg do 2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2 kg do 5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5 kg do 10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hRule="exact" w:val="42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A019D0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7</w:t>
            </w:r>
            <w:r w:rsidR="00CD4BC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nierejestrowana priorytetowa zagraniczna do 50 g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Europa łącznie z Cyprem, Rosją i Izraelem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Północna, Afryka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Południowa, Środkowa i Azja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Australia i Oceania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14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A019D0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8</w:t>
            </w:r>
            <w:r w:rsidR="00CD4BC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polecona priorytetowa zagraniczna do 50g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Europa łącznie z Cyprem, Rosją i Izraelem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67AD9" w:rsidRPr="00367AD9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Północna, Afryka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Południowa, Środkowa i Azja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Australia i Oceania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A019D0" w:rsidP="00A019D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Potwierdzenie odbioru przesyłki rejestrowanej w obrocie krajowym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1.000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49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A019D0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  <w:r w:rsidR="00CD4BC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Potwierdzenie odbioru przesyłki rejestrowanej w obrocie zagranicznym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50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12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A019D0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11</w:t>
            </w:r>
            <w:r w:rsidR="00CD4BC4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rejestrowanych w obrocie krajowym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500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A019D0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12</w:t>
            </w:r>
            <w:r w:rsidR="00CD4BC4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Zwrot przesyłek rejestrowanych w obrocie krajowym nadanych z Potwierdzeniem Odbioru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600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A019D0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13</w:t>
            </w:r>
            <w:r w:rsidR="00CD4BC4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nierejestrowanych w obrocie krajowym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110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</w:tr>
      <w:tr w:rsidR="00CD4BC4" w:rsidRPr="00367AD9" w:rsidTr="00CD4BC4">
        <w:trPr>
          <w:trHeight w:val="27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710A71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lastRenderedPageBreak/>
              <w:t>14</w:t>
            </w:r>
            <w:r w:rsidR="00CD4BC4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rejestrowanych w obrocie zagranicznym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do 50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</w:tr>
    </w:tbl>
    <w:p w:rsidR="00CD4BC4" w:rsidRPr="00367AD9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CD4BC4" w:rsidRPr="00367AD9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CD4BC4" w:rsidRPr="00367AD9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CD4BC4" w:rsidRPr="00367AD9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221DA2" w:rsidRDefault="00221DA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221DA2" w:rsidRDefault="00221DA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221DA2" w:rsidRPr="00367AD9" w:rsidRDefault="00221DA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CD4BC4" w:rsidRPr="00367AD9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E84E42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>Załącznik Nr 5</w:t>
      </w:r>
    </w:p>
    <w:p w:rsidR="00E84E42" w:rsidRPr="00367AD9" w:rsidRDefault="00E84E42" w:rsidP="00E84E4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  <w:t>Klauzula informacyjna</w:t>
      </w:r>
    </w:p>
    <w:p w:rsidR="00E84E42" w:rsidRPr="00367AD9" w:rsidRDefault="00E84E42" w:rsidP="00E84E4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</w:p>
    <w:p w:rsidR="00E84E42" w:rsidRPr="00367AD9" w:rsidRDefault="00E84E42" w:rsidP="00E84E4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</w:p>
    <w:p w:rsidR="00E84E42" w:rsidRPr="00367AD9" w:rsidRDefault="00E84E42" w:rsidP="00E84E42">
      <w:p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Klauzula informacyjna 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(Dz.Urz. UE L 119/1 z dnia 04.05.2016 r. z późn. zm.), dalej „RODO”, informujemy, że: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Administratorem Pani/Pana danych osobowych jest Miejski Ośrodek Pomocy Społecznej, ul. Kusocińskiego 17, 84-200 Wejherowo,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Dane kontaktowe inspektora ochrony danych w Miejskim Ośrodku Pomocy Społecznej z siedzibą w Wejherowie to: ul. 12 Marca 195,  e-mail: iod@um.wejherowo.pl, tel.: 58 677 71 37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Celem zbierania danych jest realizacja praw i obowiązków wynikających art. 6 ust. 1 lit. c „RODO” związanym z postępowaniem o udzielenie zamówienia publicznego (dane identyfikujące postępowanie o udzielenie zamówienia np. nazwa, numer, tryb)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Odbiorcami Pani/Pana danych osobowych będą osoby lub podmioty, którym udostępniona zostanie dokumentacja postępowania w oparciu o art. 8 oraz art. 96 ust. 3 ustawy z dnia 29 stycznia 2004 r. -Prawo zamówień publicznych, zwana dalej „Pzp” 4.Przysługuje Pani/Panu prawo dostępu do treści danych oraz ich sprostowania, ograniczenia przetwarzania, a także zażądania zaprzestania przetwarzania, jak również prawo do cofnięcia zgody w dowolnym momencie oraz prawo do wniesienia skargi do organu nadzorczego.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Podanie danych jest dobrowolne, lecz obowiązek podania Pani/Pana danych osobowych jest wymogiem ustawowym wynikającym z określonych przepisów ustawy „Pzp”, związane z udziałem w postępowaniu o udzielenie zamówienia publicznego. Konsekwencje niepodania określonych danych wynikają z ustawy „Pzp”.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Dane udostępnione przez Panią/Pana nie będą podlegały udostępnieniu podmiotom trzecim. Odbiorcami danych będą tylko instytucje upoważnione z mocy prawa.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Dane udostępnione przez Panią/Pana nie będą podlegały profilowaniu.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Administrator danych nie ma zamiaru przekazywać danych osobowych do państwa trzeciego lub organizacji międzynarodowej.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Dane osobowe będą przechowywane zgodnie z art. 97 ust. 1 ustawy „Pzp”, przez okres 4 lat od dnia zakończenia postępowania o udzielenie zamówienia, a jeżeli czas trwania umowy przekracza 4 lata, okres przechowywania obejmuje cały czas trwania umowy.</w:t>
      </w:r>
    </w:p>
    <w:p w:rsidR="00E84E42" w:rsidRPr="00367AD9" w:rsidRDefault="00E84E42" w:rsidP="00E84E42">
      <w:pPr>
        <w:rPr>
          <w:b/>
          <w:i/>
          <w:color w:val="000000" w:themeColor="text1"/>
        </w:rPr>
      </w:pP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lang w:eastAsia="ar-SA"/>
        </w:rPr>
      </w:pPr>
    </w:p>
    <w:sectPr w:rsidR="00E54A19" w:rsidRPr="00367AD9" w:rsidSect="00916C3E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79" w:rsidRDefault="00D16779" w:rsidP="00E54A19">
      <w:pPr>
        <w:spacing w:after="0" w:line="240" w:lineRule="auto"/>
      </w:pPr>
      <w:r>
        <w:separator/>
      </w:r>
    </w:p>
  </w:endnote>
  <w:endnote w:type="continuationSeparator" w:id="0">
    <w:p w:rsidR="00D16779" w:rsidRDefault="00D16779" w:rsidP="00E5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TTE2390708t00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79" w:rsidRDefault="00D16779">
    <w:pPr>
      <w:pStyle w:val="Stopka"/>
      <w:jc w:val="right"/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0140F2">
      <w:rPr>
        <w:rFonts w:cs="Arial"/>
        <w:noProof/>
        <w:sz w:val="20"/>
      </w:rPr>
      <w:t>10</w:t>
    </w:r>
    <w:r>
      <w:rPr>
        <w:rFonts w:cs="Arial"/>
        <w:sz w:val="20"/>
      </w:rPr>
      <w:fldChar w:fldCharType="end"/>
    </w:r>
  </w:p>
  <w:p w:rsidR="00D16779" w:rsidRDefault="00D167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79" w:rsidRDefault="00D167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79" w:rsidRDefault="00D16779">
    <w:pPr>
      <w:pStyle w:val="Stopka"/>
      <w:jc w:val="righ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0140F2">
      <w:rPr>
        <w:rFonts w:cs="Arial"/>
        <w:noProof/>
        <w:sz w:val="18"/>
        <w:szCs w:val="18"/>
      </w:rPr>
      <w:t>24</w:t>
    </w:r>
    <w:r>
      <w:rPr>
        <w:rFonts w:cs="Arial"/>
        <w:sz w:val="18"/>
        <w:szCs w:val="18"/>
      </w:rPr>
      <w:fldChar w:fldCharType="end"/>
    </w:r>
  </w:p>
  <w:p w:rsidR="00D16779" w:rsidRDefault="00D1677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79" w:rsidRDefault="00D167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79" w:rsidRDefault="00D16779" w:rsidP="00E54A19">
      <w:pPr>
        <w:spacing w:after="0" w:line="240" w:lineRule="auto"/>
      </w:pPr>
      <w:r>
        <w:separator/>
      </w:r>
    </w:p>
  </w:footnote>
  <w:footnote w:type="continuationSeparator" w:id="0">
    <w:p w:rsidR="00D16779" w:rsidRDefault="00D16779" w:rsidP="00E5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79" w:rsidRDefault="00D16779">
    <w:pPr>
      <w:pStyle w:val="Nagwek"/>
      <w:pBdr>
        <w:bottom w:val="single" w:sz="4" w:space="1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79" w:rsidRDefault="00D167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/>
        <w:color w:val="auto"/>
        <w:w w:val="105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color w:val="auto"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22"/>
        <w:szCs w:val="22"/>
      </w:rPr>
    </w:lvl>
  </w:abstractNum>
  <w:abstractNum w:abstractNumId="8" w15:restartNumberingAfterBreak="0">
    <w:nsid w:val="00000009"/>
    <w:multiLevelType w:val="singleLevel"/>
    <w:tmpl w:val="05A4C29C"/>
    <w:name w:val="WW8Num8"/>
    <w:lvl w:ilvl="0">
      <w:start w:val="1"/>
      <w:numFmt w:val="upperRoman"/>
      <w:lvlText w:val="%1."/>
      <w:lvlJc w:val="left"/>
      <w:pPr>
        <w:tabs>
          <w:tab w:val="num" w:pos="1418"/>
        </w:tabs>
        <w:ind w:left="1418" w:hanging="1058"/>
      </w:pPr>
      <w:rPr>
        <w:rFonts w:ascii="Arial" w:hAnsi="Arial" w:cs="Arial" w:hint="default"/>
        <w:b/>
        <w:bCs/>
        <w:iCs/>
        <w:color w:val="000000" w:themeColor="text1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3"/>
      <w:numFmt w:val="decimal"/>
      <w:lvlText w:val="%1.1"/>
      <w:lvlJc w:val="left"/>
      <w:pPr>
        <w:tabs>
          <w:tab w:val="num" w:pos="0"/>
        </w:tabs>
        <w:ind w:left="1247" w:hanging="539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124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2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3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72" w:hanging="180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3"/>
      <w:numFmt w:val="decimal"/>
      <w:lvlText w:val="%1.2"/>
      <w:lvlJc w:val="left"/>
      <w:pPr>
        <w:tabs>
          <w:tab w:val="num" w:pos="0"/>
        </w:tabs>
        <w:ind w:left="1247" w:hanging="539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124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2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3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72" w:hanging="180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/>
        <w:iCs/>
        <w:color w:val="auto"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3"/>
      </w:pPr>
      <w:rPr>
        <w:rFonts w:ascii="Arial" w:eastAsia="Times New Roman" w:hAnsi="Arial" w:cs="Arial" w:hint="default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upperRoman"/>
      <w:pStyle w:val="Styl1"/>
      <w:lvlText w:val="%1."/>
      <w:lvlJc w:val="left"/>
      <w:pPr>
        <w:tabs>
          <w:tab w:val="num" w:pos="0"/>
        </w:tabs>
        <w:ind w:left="1080" w:hanging="720"/>
      </w:pPr>
      <w:rPr>
        <w:sz w:val="28"/>
        <w:szCs w:val="2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  <w:u w:val="single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color w:val="auto"/>
        <w:sz w:val="22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Cs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w w:val="105"/>
        <w:sz w:val="22"/>
        <w:szCs w:val="16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2"/>
        <w:szCs w:val="22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sz w:val="22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rFonts w:ascii="Arial" w:hAnsi="Arial" w:cs="Arial"/>
        <w:sz w:val="22"/>
        <w:szCs w:val="22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708"/>
        </w:tabs>
        <w:ind w:left="106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singleLevel"/>
    <w:tmpl w:val="00000026"/>
    <w:lvl w:ilvl="0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w w:val="105"/>
        <w:sz w:val="22"/>
        <w:szCs w:val="16"/>
      </w:rPr>
    </w:lvl>
    <w:lvl w:ilvl="1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lvl w:ilvl="0">
      <w:start w:val="3"/>
      <w:numFmt w:val="decimal"/>
      <w:lvlText w:val="%1.1"/>
      <w:lvlJc w:val="left"/>
      <w:pPr>
        <w:tabs>
          <w:tab w:val="num" w:pos="0"/>
        </w:tabs>
        <w:ind w:left="1247" w:hanging="539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124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2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3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72" w:hanging="1800"/>
      </w:pPr>
    </w:lvl>
  </w:abstractNum>
  <w:abstractNum w:abstractNumId="49" w15:restartNumberingAfterBreak="0">
    <w:nsid w:val="00000032"/>
    <w:multiLevelType w:val="multilevel"/>
    <w:tmpl w:val="00000032"/>
    <w:lvl w:ilvl="0">
      <w:start w:val="1"/>
      <w:numFmt w:val="lowerLetter"/>
      <w:lvlText w:val="%1."/>
      <w:lvlJc w:val="left"/>
      <w:pPr>
        <w:tabs>
          <w:tab w:val="num" w:pos="708"/>
        </w:tabs>
        <w:ind w:left="106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lvl w:ilvl="0">
      <w:start w:val="3"/>
      <w:numFmt w:val="decimal"/>
      <w:lvlText w:val="%1.2"/>
      <w:lvlJc w:val="left"/>
      <w:pPr>
        <w:tabs>
          <w:tab w:val="num" w:pos="0"/>
        </w:tabs>
        <w:ind w:left="1247" w:hanging="539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124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2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3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72" w:hanging="1800"/>
      </w:p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2D931CBC"/>
    <w:multiLevelType w:val="hybridMultilevel"/>
    <w:tmpl w:val="11207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3"/>
  </w:num>
  <w:num w:numId="23">
    <w:abstractNumId w:val="35"/>
  </w:num>
  <w:num w:numId="24">
    <w:abstractNumId w:val="37"/>
  </w:num>
  <w:num w:numId="25">
    <w:abstractNumId w:val="38"/>
  </w:num>
  <w:num w:numId="26">
    <w:abstractNumId w:val="39"/>
  </w:num>
  <w:num w:numId="27">
    <w:abstractNumId w:val="40"/>
  </w:num>
  <w:num w:numId="28">
    <w:abstractNumId w:val="41"/>
  </w:num>
  <w:num w:numId="29">
    <w:abstractNumId w:val="42"/>
  </w:num>
  <w:num w:numId="30">
    <w:abstractNumId w:val="43"/>
  </w:num>
  <w:num w:numId="31">
    <w:abstractNumId w:val="44"/>
  </w:num>
  <w:num w:numId="32">
    <w:abstractNumId w:val="45"/>
  </w:num>
  <w:num w:numId="33">
    <w:abstractNumId w:val="46"/>
  </w:num>
  <w:num w:numId="34">
    <w:abstractNumId w:val="47"/>
  </w:num>
  <w:num w:numId="35">
    <w:abstractNumId w:val="48"/>
  </w:num>
  <w:num w:numId="36">
    <w:abstractNumId w:val="49"/>
  </w:num>
  <w:num w:numId="37">
    <w:abstractNumId w:val="50"/>
  </w:num>
  <w:num w:numId="38">
    <w:abstractNumId w:val="51"/>
  </w:num>
  <w:num w:numId="39">
    <w:abstractNumId w:val="52"/>
  </w:num>
  <w:num w:numId="40">
    <w:abstractNumId w:val="5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19"/>
    <w:rsid w:val="000140F2"/>
    <w:rsid w:val="00061727"/>
    <w:rsid w:val="000C4317"/>
    <w:rsid w:val="00192B06"/>
    <w:rsid w:val="001D050B"/>
    <w:rsid w:val="001F05CA"/>
    <w:rsid w:val="00221DA2"/>
    <w:rsid w:val="00260291"/>
    <w:rsid w:val="00270F66"/>
    <w:rsid w:val="00285D40"/>
    <w:rsid w:val="0030645D"/>
    <w:rsid w:val="00342CEF"/>
    <w:rsid w:val="003505BB"/>
    <w:rsid w:val="00360981"/>
    <w:rsid w:val="00361324"/>
    <w:rsid w:val="00367AD9"/>
    <w:rsid w:val="00381D4C"/>
    <w:rsid w:val="003D498C"/>
    <w:rsid w:val="00416E7A"/>
    <w:rsid w:val="00477B9B"/>
    <w:rsid w:val="0049103E"/>
    <w:rsid w:val="005224C3"/>
    <w:rsid w:val="00551172"/>
    <w:rsid w:val="00572F71"/>
    <w:rsid w:val="00592FBE"/>
    <w:rsid w:val="005A2EF1"/>
    <w:rsid w:val="005E1543"/>
    <w:rsid w:val="005E1B64"/>
    <w:rsid w:val="005F54A6"/>
    <w:rsid w:val="00600DAF"/>
    <w:rsid w:val="00606F45"/>
    <w:rsid w:val="00623783"/>
    <w:rsid w:val="006B4659"/>
    <w:rsid w:val="006D3AE4"/>
    <w:rsid w:val="00700BBD"/>
    <w:rsid w:val="00710A71"/>
    <w:rsid w:val="007702E9"/>
    <w:rsid w:val="00772B9B"/>
    <w:rsid w:val="007A3B39"/>
    <w:rsid w:val="007C6B27"/>
    <w:rsid w:val="008353B0"/>
    <w:rsid w:val="008778C3"/>
    <w:rsid w:val="008A554B"/>
    <w:rsid w:val="00912C24"/>
    <w:rsid w:val="00916C3E"/>
    <w:rsid w:val="009760F7"/>
    <w:rsid w:val="009841C4"/>
    <w:rsid w:val="00994071"/>
    <w:rsid w:val="00A019D0"/>
    <w:rsid w:val="00A10CB5"/>
    <w:rsid w:val="00A43E67"/>
    <w:rsid w:val="00A86EF6"/>
    <w:rsid w:val="00AA7D44"/>
    <w:rsid w:val="00AB39E3"/>
    <w:rsid w:val="00B77A98"/>
    <w:rsid w:val="00BB20FD"/>
    <w:rsid w:val="00BC6077"/>
    <w:rsid w:val="00C22936"/>
    <w:rsid w:val="00C6783E"/>
    <w:rsid w:val="00CA2E7E"/>
    <w:rsid w:val="00CD4BC4"/>
    <w:rsid w:val="00D16779"/>
    <w:rsid w:val="00DC3A56"/>
    <w:rsid w:val="00DD659A"/>
    <w:rsid w:val="00DF2E3C"/>
    <w:rsid w:val="00E34C2E"/>
    <w:rsid w:val="00E476B5"/>
    <w:rsid w:val="00E54A19"/>
    <w:rsid w:val="00E84E42"/>
    <w:rsid w:val="00E97258"/>
    <w:rsid w:val="00EA7845"/>
    <w:rsid w:val="00ED0E9C"/>
    <w:rsid w:val="00F809B9"/>
    <w:rsid w:val="00F90694"/>
    <w:rsid w:val="00FF4F19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A28F-B0DF-4014-9318-25EB2BE5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54A19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54A1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54A19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54A19"/>
    <w:pPr>
      <w:keepNext/>
      <w:keepLines/>
      <w:numPr>
        <w:ilvl w:val="8"/>
        <w:numId w:val="1"/>
      </w:numPr>
      <w:suppressAutoHyphen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A19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54A1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E54A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54A19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54A19"/>
  </w:style>
  <w:style w:type="character" w:customStyle="1" w:styleId="WW8Num1z0">
    <w:name w:val="WW8Num1z0"/>
    <w:rsid w:val="00E54A19"/>
  </w:style>
  <w:style w:type="character" w:customStyle="1" w:styleId="WW8Num1z1">
    <w:name w:val="WW8Num1z1"/>
    <w:rsid w:val="00E54A19"/>
  </w:style>
  <w:style w:type="character" w:customStyle="1" w:styleId="WW8Num1z2">
    <w:name w:val="WW8Num1z2"/>
    <w:rsid w:val="00E54A19"/>
  </w:style>
  <w:style w:type="character" w:customStyle="1" w:styleId="WW8Num1z3">
    <w:name w:val="WW8Num1z3"/>
    <w:rsid w:val="00E54A19"/>
  </w:style>
  <w:style w:type="character" w:customStyle="1" w:styleId="WW8Num1z4">
    <w:name w:val="WW8Num1z4"/>
    <w:rsid w:val="00E54A19"/>
  </w:style>
  <w:style w:type="character" w:customStyle="1" w:styleId="WW8Num1z5">
    <w:name w:val="WW8Num1z5"/>
    <w:rsid w:val="00E54A19"/>
  </w:style>
  <w:style w:type="character" w:customStyle="1" w:styleId="WW8Num1z6">
    <w:name w:val="WW8Num1z6"/>
    <w:rsid w:val="00E54A19"/>
  </w:style>
  <w:style w:type="character" w:customStyle="1" w:styleId="WW8Num1z7">
    <w:name w:val="WW8Num1z7"/>
    <w:rsid w:val="00E54A19"/>
  </w:style>
  <w:style w:type="character" w:customStyle="1" w:styleId="WW8Num1z8">
    <w:name w:val="WW8Num1z8"/>
    <w:rsid w:val="00E54A19"/>
  </w:style>
  <w:style w:type="character" w:customStyle="1" w:styleId="WW8Num2z0">
    <w:name w:val="WW8Num2z0"/>
    <w:rsid w:val="00E54A19"/>
    <w:rPr>
      <w:rFonts w:ascii="Arial" w:hAnsi="Arial" w:cs="Arial"/>
      <w:b w:val="0"/>
      <w:i w:val="0"/>
      <w:sz w:val="22"/>
      <w:szCs w:val="22"/>
    </w:rPr>
  </w:style>
  <w:style w:type="character" w:customStyle="1" w:styleId="WW8Num3z0">
    <w:name w:val="WW8Num3z0"/>
    <w:rsid w:val="00E54A19"/>
    <w:rPr>
      <w:rFonts w:ascii="Arial" w:hAnsi="Arial" w:cs="Arial"/>
      <w:b w:val="0"/>
      <w:sz w:val="22"/>
      <w:szCs w:val="22"/>
    </w:rPr>
  </w:style>
  <w:style w:type="character" w:customStyle="1" w:styleId="WW8Num4z0">
    <w:name w:val="WW8Num4z0"/>
    <w:rsid w:val="00E54A19"/>
    <w:rPr>
      <w:rFonts w:ascii="Arial" w:eastAsia="Times New Roman" w:hAnsi="Arial" w:cs="Arial"/>
      <w:sz w:val="22"/>
      <w:szCs w:val="22"/>
    </w:rPr>
  </w:style>
  <w:style w:type="character" w:customStyle="1" w:styleId="WW8Num4z1">
    <w:name w:val="WW8Num4z1"/>
    <w:rsid w:val="00E54A19"/>
    <w:rPr>
      <w:rFonts w:ascii="Arial" w:hAnsi="Arial" w:cs="Arial"/>
      <w:sz w:val="22"/>
      <w:szCs w:val="22"/>
    </w:rPr>
  </w:style>
  <w:style w:type="character" w:customStyle="1" w:styleId="WW8Num4z2">
    <w:name w:val="WW8Num4z2"/>
    <w:rsid w:val="00E54A19"/>
  </w:style>
  <w:style w:type="character" w:customStyle="1" w:styleId="WW8Num4z3">
    <w:name w:val="WW8Num4z3"/>
    <w:rsid w:val="00E54A19"/>
  </w:style>
  <w:style w:type="character" w:customStyle="1" w:styleId="WW8Num4z4">
    <w:name w:val="WW8Num4z4"/>
    <w:rsid w:val="00E54A19"/>
  </w:style>
  <w:style w:type="character" w:customStyle="1" w:styleId="WW8Num4z5">
    <w:name w:val="WW8Num4z5"/>
    <w:rsid w:val="00E54A19"/>
  </w:style>
  <w:style w:type="character" w:customStyle="1" w:styleId="WW8Num4z6">
    <w:name w:val="WW8Num4z6"/>
    <w:rsid w:val="00E54A19"/>
  </w:style>
  <w:style w:type="character" w:customStyle="1" w:styleId="WW8Num4z7">
    <w:name w:val="WW8Num4z7"/>
    <w:rsid w:val="00E54A19"/>
  </w:style>
  <w:style w:type="character" w:customStyle="1" w:styleId="WW8Num4z8">
    <w:name w:val="WW8Num4z8"/>
    <w:rsid w:val="00E54A19"/>
  </w:style>
  <w:style w:type="character" w:customStyle="1" w:styleId="WW8Num5z0">
    <w:name w:val="WW8Num5z0"/>
    <w:rsid w:val="00E54A19"/>
    <w:rPr>
      <w:rFonts w:ascii="Arial" w:eastAsia="Arial" w:hAnsi="Arial" w:cs="Arial"/>
      <w:b w:val="0"/>
      <w:bCs/>
      <w:color w:val="auto"/>
      <w:w w:val="105"/>
      <w:sz w:val="22"/>
      <w:szCs w:val="22"/>
    </w:rPr>
  </w:style>
  <w:style w:type="character" w:customStyle="1" w:styleId="WW8Num5z1">
    <w:name w:val="WW8Num5z1"/>
    <w:rsid w:val="00E54A19"/>
  </w:style>
  <w:style w:type="character" w:customStyle="1" w:styleId="WW8Num5z2">
    <w:name w:val="WW8Num5z2"/>
    <w:rsid w:val="00E54A19"/>
  </w:style>
  <w:style w:type="character" w:customStyle="1" w:styleId="WW8Num5z3">
    <w:name w:val="WW8Num5z3"/>
    <w:rsid w:val="00E54A19"/>
    <w:rPr>
      <w:rFonts w:ascii="Arial" w:hAnsi="Arial" w:cs="Arial"/>
      <w:sz w:val="22"/>
      <w:szCs w:val="22"/>
    </w:rPr>
  </w:style>
  <w:style w:type="character" w:customStyle="1" w:styleId="WW8Num5z4">
    <w:name w:val="WW8Num5z4"/>
    <w:rsid w:val="00E54A19"/>
  </w:style>
  <w:style w:type="character" w:customStyle="1" w:styleId="WW8Num5z5">
    <w:name w:val="WW8Num5z5"/>
    <w:rsid w:val="00E54A19"/>
  </w:style>
  <w:style w:type="character" w:customStyle="1" w:styleId="WW8Num5z6">
    <w:name w:val="WW8Num5z6"/>
    <w:rsid w:val="00E54A19"/>
  </w:style>
  <w:style w:type="character" w:customStyle="1" w:styleId="WW8Num5z7">
    <w:name w:val="WW8Num5z7"/>
    <w:rsid w:val="00E54A19"/>
  </w:style>
  <w:style w:type="character" w:customStyle="1" w:styleId="WW8Num5z8">
    <w:name w:val="WW8Num5z8"/>
    <w:rsid w:val="00E54A19"/>
  </w:style>
  <w:style w:type="character" w:customStyle="1" w:styleId="WW8Num6z0">
    <w:name w:val="WW8Num6z0"/>
    <w:rsid w:val="00E54A19"/>
    <w:rPr>
      <w:rFonts w:ascii="Arial" w:hAnsi="Arial" w:cs="Arial"/>
      <w:b w:val="0"/>
      <w:color w:val="auto"/>
      <w:sz w:val="22"/>
    </w:rPr>
  </w:style>
  <w:style w:type="character" w:customStyle="1" w:styleId="WW8Num7z0">
    <w:name w:val="WW8Num7z0"/>
    <w:rsid w:val="00E54A19"/>
    <w:rPr>
      <w:rFonts w:ascii="Arial" w:hAnsi="Arial" w:cs="Arial"/>
      <w:bCs/>
      <w:sz w:val="22"/>
      <w:szCs w:val="22"/>
    </w:rPr>
  </w:style>
  <w:style w:type="character" w:customStyle="1" w:styleId="WW8Num7z1">
    <w:name w:val="WW8Num7z1"/>
    <w:rsid w:val="00E54A19"/>
  </w:style>
  <w:style w:type="character" w:customStyle="1" w:styleId="WW8Num7z2">
    <w:name w:val="WW8Num7z2"/>
    <w:rsid w:val="00E54A19"/>
  </w:style>
  <w:style w:type="character" w:customStyle="1" w:styleId="WW8Num7z3">
    <w:name w:val="WW8Num7z3"/>
    <w:rsid w:val="00E54A19"/>
  </w:style>
  <w:style w:type="character" w:customStyle="1" w:styleId="WW8Num7z4">
    <w:name w:val="WW8Num7z4"/>
    <w:rsid w:val="00E54A19"/>
  </w:style>
  <w:style w:type="character" w:customStyle="1" w:styleId="WW8Num7z5">
    <w:name w:val="WW8Num7z5"/>
    <w:rsid w:val="00E54A19"/>
  </w:style>
  <w:style w:type="character" w:customStyle="1" w:styleId="WW8Num7z6">
    <w:name w:val="WW8Num7z6"/>
    <w:rsid w:val="00E54A19"/>
  </w:style>
  <w:style w:type="character" w:customStyle="1" w:styleId="WW8Num7z7">
    <w:name w:val="WW8Num7z7"/>
    <w:rsid w:val="00E54A19"/>
  </w:style>
  <w:style w:type="character" w:customStyle="1" w:styleId="WW8Num7z8">
    <w:name w:val="WW8Num7z8"/>
    <w:rsid w:val="00E54A19"/>
  </w:style>
  <w:style w:type="character" w:customStyle="1" w:styleId="WW8Num8z0">
    <w:name w:val="WW8Num8z0"/>
    <w:rsid w:val="00E54A19"/>
    <w:rPr>
      <w:rFonts w:ascii="Arial" w:hAnsi="Arial" w:cs="Arial" w:hint="default"/>
      <w:b/>
      <w:bCs/>
      <w:iCs/>
      <w:color w:val="0000FF"/>
      <w:sz w:val="24"/>
      <w:szCs w:val="24"/>
    </w:rPr>
  </w:style>
  <w:style w:type="character" w:customStyle="1" w:styleId="WW8Num8z1">
    <w:name w:val="WW8Num8z1"/>
    <w:rsid w:val="00E54A19"/>
  </w:style>
  <w:style w:type="character" w:customStyle="1" w:styleId="WW8Num8z2">
    <w:name w:val="WW8Num8z2"/>
    <w:rsid w:val="00E54A19"/>
  </w:style>
  <w:style w:type="character" w:customStyle="1" w:styleId="WW8Num8z3">
    <w:name w:val="WW8Num8z3"/>
    <w:rsid w:val="00E54A19"/>
  </w:style>
  <w:style w:type="character" w:customStyle="1" w:styleId="WW8Num8z4">
    <w:name w:val="WW8Num8z4"/>
    <w:rsid w:val="00E54A19"/>
  </w:style>
  <w:style w:type="character" w:customStyle="1" w:styleId="WW8Num8z5">
    <w:name w:val="WW8Num8z5"/>
    <w:rsid w:val="00E54A19"/>
  </w:style>
  <w:style w:type="character" w:customStyle="1" w:styleId="WW8Num8z6">
    <w:name w:val="WW8Num8z6"/>
    <w:rsid w:val="00E54A19"/>
  </w:style>
  <w:style w:type="character" w:customStyle="1" w:styleId="WW8Num8z7">
    <w:name w:val="WW8Num8z7"/>
    <w:rsid w:val="00E54A19"/>
  </w:style>
  <w:style w:type="character" w:customStyle="1" w:styleId="WW8Num8z8">
    <w:name w:val="WW8Num8z8"/>
    <w:rsid w:val="00E54A19"/>
  </w:style>
  <w:style w:type="character" w:customStyle="1" w:styleId="WW8Num9z0">
    <w:name w:val="WW8Num9z0"/>
    <w:rsid w:val="00E54A19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9z1">
    <w:name w:val="WW8Num9z1"/>
    <w:rsid w:val="00E54A19"/>
  </w:style>
  <w:style w:type="character" w:customStyle="1" w:styleId="WW8Num9z2">
    <w:name w:val="WW8Num9z2"/>
    <w:rsid w:val="00E54A19"/>
  </w:style>
  <w:style w:type="character" w:customStyle="1" w:styleId="WW8Num9z3">
    <w:name w:val="WW8Num9z3"/>
    <w:rsid w:val="00E54A19"/>
  </w:style>
  <w:style w:type="character" w:customStyle="1" w:styleId="WW8Num9z4">
    <w:name w:val="WW8Num9z4"/>
    <w:rsid w:val="00E54A19"/>
  </w:style>
  <w:style w:type="character" w:customStyle="1" w:styleId="WW8Num9z5">
    <w:name w:val="WW8Num9z5"/>
    <w:rsid w:val="00E54A19"/>
  </w:style>
  <w:style w:type="character" w:customStyle="1" w:styleId="WW8Num9z6">
    <w:name w:val="WW8Num9z6"/>
    <w:rsid w:val="00E54A19"/>
  </w:style>
  <w:style w:type="character" w:customStyle="1" w:styleId="WW8Num9z7">
    <w:name w:val="WW8Num9z7"/>
    <w:rsid w:val="00E54A19"/>
  </w:style>
  <w:style w:type="character" w:customStyle="1" w:styleId="WW8Num9z8">
    <w:name w:val="WW8Num9z8"/>
    <w:rsid w:val="00E54A19"/>
  </w:style>
  <w:style w:type="character" w:customStyle="1" w:styleId="WW8Num10z0">
    <w:name w:val="WW8Num10z0"/>
    <w:rsid w:val="00E54A19"/>
    <w:rPr>
      <w:rFonts w:ascii="Arial" w:hAnsi="Arial" w:cs="Arial" w:hint="default"/>
      <w:color w:val="auto"/>
      <w:sz w:val="22"/>
      <w:szCs w:val="22"/>
    </w:rPr>
  </w:style>
  <w:style w:type="character" w:customStyle="1" w:styleId="WW8Num10z1">
    <w:name w:val="WW8Num10z1"/>
    <w:rsid w:val="00E54A19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10z2">
    <w:name w:val="WW8Num10z2"/>
    <w:rsid w:val="00E54A19"/>
  </w:style>
  <w:style w:type="character" w:customStyle="1" w:styleId="WW8Num10z3">
    <w:name w:val="WW8Num10z3"/>
    <w:rsid w:val="00E54A19"/>
  </w:style>
  <w:style w:type="character" w:customStyle="1" w:styleId="WW8Num10z4">
    <w:name w:val="WW8Num10z4"/>
    <w:rsid w:val="00E54A19"/>
  </w:style>
  <w:style w:type="character" w:customStyle="1" w:styleId="WW8Num10z5">
    <w:name w:val="WW8Num10z5"/>
    <w:rsid w:val="00E54A19"/>
  </w:style>
  <w:style w:type="character" w:customStyle="1" w:styleId="WW8Num10z6">
    <w:name w:val="WW8Num10z6"/>
    <w:rsid w:val="00E54A19"/>
  </w:style>
  <w:style w:type="character" w:customStyle="1" w:styleId="WW8Num10z7">
    <w:name w:val="WW8Num10z7"/>
    <w:rsid w:val="00E54A19"/>
  </w:style>
  <w:style w:type="character" w:customStyle="1" w:styleId="WW8Num10z8">
    <w:name w:val="WW8Num10z8"/>
    <w:rsid w:val="00E54A19"/>
  </w:style>
  <w:style w:type="character" w:customStyle="1" w:styleId="WW8Num11z0">
    <w:name w:val="WW8Num11z0"/>
    <w:rsid w:val="00E54A19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1z1">
    <w:name w:val="WW8Num11z1"/>
    <w:rsid w:val="00E54A19"/>
  </w:style>
  <w:style w:type="character" w:customStyle="1" w:styleId="WW8Num11z2">
    <w:name w:val="WW8Num11z2"/>
    <w:rsid w:val="00E54A19"/>
  </w:style>
  <w:style w:type="character" w:customStyle="1" w:styleId="WW8Num11z3">
    <w:name w:val="WW8Num11z3"/>
    <w:rsid w:val="00E54A19"/>
  </w:style>
  <w:style w:type="character" w:customStyle="1" w:styleId="WW8Num11z4">
    <w:name w:val="WW8Num11z4"/>
    <w:rsid w:val="00E54A19"/>
  </w:style>
  <w:style w:type="character" w:customStyle="1" w:styleId="WW8Num11z5">
    <w:name w:val="WW8Num11z5"/>
    <w:rsid w:val="00E54A19"/>
  </w:style>
  <w:style w:type="character" w:customStyle="1" w:styleId="WW8Num11z6">
    <w:name w:val="WW8Num11z6"/>
    <w:rsid w:val="00E54A19"/>
  </w:style>
  <w:style w:type="character" w:customStyle="1" w:styleId="WW8Num11z7">
    <w:name w:val="WW8Num11z7"/>
    <w:rsid w:val="00E54A19"/>
  </w:style>
  <w:style w:type="character" w:customStyle="1" w:styleId="WW8Num11z8">
    <w:name w:val="WW8Num11z8"/>
    <w:rsid w:val="00E54A19"/>
  </w:style>
  <w:style w:type="character" w:customStyle="1" w:styleId="WW8Num12z0">
    <w:name w:val="WW8Num12z0"/>
    <w:rsid w:val="00E54A19"/>
    <w:rPr>
      <w:rFonts w:ascii="Arial" w:hAnsi="Arial" w:cs="Arial"/>
      <w:iCs/>
      <w:color w:val="auto"/>
      <w:sz w:val="22"/>
      <w:szCs w:val="22"/>
    </w:rPr>
  </w:style>
  <w:style w:type="character" w:customStyle="1" w:styleId="WW8Num12z1">
    <w:name w:val="WW8Num12z1"/>
    <w:rsid w:val="00E54A19"/>
    <w:rPr>
      <w:rFonts w:ascii="Symbol" w:hAnsi="Symbol" w:cs="Symbol" w:hint="default"/>
      <w:color w:val="auto"/>
    </w:rPr>
  </w:style>
  <w:style w:type="character" w:customStyle="1" w:styleId="WW8Num12z2">
    <w:name w:val="WW8Num12z2"/>
    <w:rsid w:val="00E54A19"/>
  </w:style>
  <w:style w:type="character" w:customStyle="1" w:styleId="WW8Num12z3">
    <w:name w:val="WW8Num12z3"/>
    <w:rsid w:val="00E54A19"/>
  </w:style>
  <w:style w:type="character" w:customStyle="1" w:styleId="WW8Num12z4">
    <w:name w:val="WW8Num12z4"/>
    <w:rsid w:val="00E54A19"/>
  </w:style>
  <w:style w:type="character" w:customStyle="1" w:styleId="WW8Num12z5">
    <w:name w:val="WW8Num12z5"/>
    <w:rsid w:val="00E54A19"/>
  </w:style>
  <w:style w:type="character" w:customStyle="1" w:styleId="WW8Num12z6">
    <w:name w:val="WW8Num12z6"/>
    <w:rsid w:val="00E54A19"/>
  </w:style>
  <w:style w:type="character" w:customStyle="1" w:styleId="WW8Num12z7">
    <w:name w:val="WW8Num12z7"/>
    <w:rsid w:val="00E54A19"/>
  </w:style>
  <w:style w:type="character" w:customStyle="1" w:styleId="WW8Num12z8">
    <w:name w:val="WW8Num12z8"/>
    <w:rsid w:val="00E54A19"/>
  </w:style>
  <w:style w:type="character" w:customStyle="1" w:styleId="WW8Num13z0">
    <w:name w:val="WW8Num13z0"/>
    <w:rsid w:val="00E54A19"/>
  </w:style>
  <w:style w:type="character" w:customStyle="1" w:styleId="WW8Num13z1">
    <w:name w:val="WW8Num13z1"/>
    <w:rsid w:val="00E54A19"/>
  </w:style>
  <w:style w:type="character" w:customStyle="1" w:styleId="WW8Num13z2">
    <w:name w:val="WW8Num13z2"/>
    <w:rsid w:val="00E54A19"/>
  </w:style>
  <w:style w:type="character" w:customStyle="1" w:styleId="WW8Num13z3">
    <w:name w:val="WW8Num13z3"/>
    <w:rsid w:val="00E54A19"/>
  </w:style>
  <w:style w:type="character" w:customStyle="1" w:styleId="WW8Num13z4">
    <w:name w:val="WW8Num13z4"/>
    <w:rsid w:val="00E54A19"/>
  </w:style>
  <w:style w:type="character" w:customStyle="1" w:styleId="WW8Num13z5">
    <w:name w:val="WW8Num13z5"/>
    <w:rsid w:val="00E54A19"/>
  </w:style>
  <w:style w:type="character" w:customStyle="1" w:styleId="WW8Num13z6">
    <w:name w:val="WW8Num13z6"/>
    <w:rsid w:val="00E54A19"/>
  </w:style>
  <w:style w:type="character" w:customStyle="1" w:styleId="WW8Num13z7">
    <w:name w:val="WW8Num13z7"/>
    <w:rsid w:val="00E54A19"/>
  </w:style>
  <w:style w:type="character" w:customStyle="1" w:styleId="WW8Num13z8">
    <w:name w:val="WW8Num13z8"/>
    <w:rsid w:val="00E54A19"/>
  </w:style>
  <w:style w:type="character" w:customStyle="1" w:styleId="WW8Num14z0">
    <w:name w:val="WW8Num14z0"/>
    <w:rsid w:val="00E54A19"/>
    <w:rPr>
      <w:rFonts w:ascii="Arial" w:eastAsia="Times New Roman" w:hAnsi="Arial" w:cs="Arial" w:hint="default"/>
      <w:b w:val="0"/>
    </w:rPr>
  </w:style>
  <w:style w:type="character" w:customStyle="1" w:styleId="WW8Num14z1">
    <w:name w:val="WW8Num14z1"/>
    <w:rsid w:val="00E54A19"/>
  </w:style>
  <w:style w:type="character" w:customStyle="1" w:styleId="WW8Num14z2">
    <w:name w:val="WW8Num14z2"/>
    <w:rsid w:val="00E54A19"/>
  </w:style>
  <w:style w:type="character" w:customStyle="1" w:styleId="WW8Num14z3">
    <w:name w:val="WW8Num14z3"/>
    <w:rsid w:val="00E54A19"/>
  </w:style>
  <w:style w:type="character" w:customStyle="1" w:styleId="WW8Num14z4">
    <w:name w:val="WW8Num14z4"/>
    <w:rsid w:val="00E54A19"/>
  </w:style>
  <w:style w:type="character" w:customStyle="1" w:styleId="WW8Num14z5">
    <w:name w:val="WW8Num14z5"/>
    <w:rsid w:val="00E54A19"/>
  </w:style>
  <w:style w:type="character" w:customStyle="1" w:styleId="WW8Num14z6">
    <w:name w:val="WW8Num14z6"/>
    <w:rsid w:val="00E54A19"/>
  </w:style>
  <w:style w:type="character" w:customStyle="1" w:styleId="WW8Num14z7">
    <w:name w:val="WW8Num14z7"/>
    <w:rsid w:val="00E54A19"/>
  </w:style>
  <w:style w:type="character" w:customStyle="1" w:styleId="WW8Num14z8">
    <w:name w:val="WW8Num14z8"/>
    <w:rsid w:val="00E54A19"/>
  </w:style>
  <w:style w:type="character" w:customStyle="1" w:styleId="WW8Num15z0">
    <w:name w:val="WW8Num15z0"/>
    <w:rsid w:val="00E54A19"/>
    <w:rPr>
      <w:sz w:val="28"/>
      <w:szCs w:val="28"/>
    </w:rPr>
  </w:style>
  <w:style w:type="character" w:customStyle="1" w:styleId="WW8Num15z1">
    <w:name w:val="WW8Num15z1"/>
    <w:rsid w:val="00E54A19"/>
  </w:style>
  <w:style w:type="character" w:customStyle="1" w:styleId="WW8Num15z2">
    <w:name w:val="WW8Num15z2"/>
    <w:rsid w:val="00E54A19"/>
  </w:style>
  <w:style w:type="character" w:customStyle="1" w:styleId="WW8Num15z3">
    <w:name w:val="WW8Num15z3"/>
    <w:rsid w:val="00E54A19"/>
  </w:style>
  <w:style w:type="character" w:customStyle="1" w:styleId="WW8Num15z4">
    <w:name w:val="WW8Num15z4"/>
    <w:rsid w:val="00E54A19"/>
  </w:style>
  <w:style w:type="character" w:customStyle="1" w:styleId="WW8Num15z5">
    <w:name w:val="WW8Num15z5"/>
    <w:rsid w:val="00E54A19"/>
  </w:style>
  <w:style w:type="character" w:customStyle="1" w:styleId="WW8Num15z6">
    <w:name w:val="WW8Num15z6"/>
    <w:rsid w:val="00E54A19"/>
  </w:style>
  <w:style w:type="character" w:customStyle="1" w:styleId="WW8Num15z7">
    <w:name w:val="WW8Num15z7"/>
    <w:rsid w:val="00E54A19"/>
  </w:style>
  <w:style w:type="character" w:customStyle="1" w:styleId="WW8Num15z8">
    <w:name w:val="WW8Num15z8"/>
    <w:rsid w:val="00E54A19"/>
  </w:style>
  <w:style w:type="character" w:customStyle="1" w:styleId="WW8Num16z0">
    <w:name w:val="WW8Num16z0"/>
    <w:rsid w:val="00E54A19"/>
    <w:rPr>
      <w:rFonts w:ascii="Arial" w:hAnsi="Arial" w:cs="Arial" w:hint="default"/>
      <w:b w:val="0"/>
      <w:sz w:val="22"/>
      <w:szCs w:val="22"/>
      <w:lang w:val="x-none"/>
    </w:rPr>
  </w:style>
  <w:style w:type="character" w:customStyle="1" w:styleId="WW8Num16z1">
    <w:name w:val="WW8Num16z1"/>
    <w:rsid w:val="00E54A19"/>
  </w:style>
  <w:style w:type="character" w:customStyle="1" w:styleId="WW8Num16z2">
    <w:name w:val="WW8Num16z2"/>
    <w:rsid w:val="00E54A19"/>
  </w:style>
  <w:style w:type="character" w:customStyle="1" w:styleId="WW8Num16z3">
    <w:name w:val="WW8Num16z3"/>
    <w:rsid w:val="00E54A19"/>
  </w:style>
  <w:style w:type="character" w:customStyle="1" w:styleId="WW8Num16z4">
    <w:name w:val="WW8Num16z4"/>
    <w:rsid w:val="00E54A19"/>
  </w:style>
  <w:style w:type="character" w:customStyle="1" w:styleId="WW8Num16z5">
    <w:name w:val="WW8Num16z5"/>
    <w:rsid w:val="00E54A19"/>
  </w:style>
  <w:style w:type="character" w:customStyle="1" w:styleId="WW8Num16z6">
    <w:name w:val="WW8Num16z6"/>
    <w:rsid w:val="00E54A19"/>
  </w:style>
  <w:style w:type="character" w:customStyle="1" w:styleId="WW8Num16z7">
    <w:name w:val="WW8Num16z7"/>
    <w:rsid w:val="00E54A19"/>
  </w:style>
  <w:style w:type="character" w:customStyle="1" w:styleId="WW8Num16z8">
    <w:name w:val="WW8Num16z8"/>
    <w:rsid w:val="00E54A19"/>
  </w:style>
  <w:style w:type="character" w:customStyle="1" w:styleId="WW8Num17z0">
    <w:name w:val="WW8Num17z0"/>
    <w:rsid w:val="00E54A19"/>
    <w:rPr>
      <w:rFonts w:ascii="Arial" w:hAnsi="Arial" w:cs="Arial" w:hint="default"/>
      <w:b w:val="0"/>
      <w:i w:val="0"/>
      <w:color w:val="auto"/>
      <w:sz w:val="22"/>
    </w:rPr>
  </w:style>
  <w:style w:type="character" w:customStyle="1" w:styleId="WW8Num17z1">
    <w:name w:val="WW8Num17z1"/>
    <w:rsid w:val="00E54A19"/>
    <w:rPr>
      <w:rFonts w:hint="default"/>
      <w:u w:val="single"/>
    </w:rPr>
  </w:style>
  <w:style w:type="character" w:customStyle="1" w:styleId="WW8Num18z0">
    <w:name w:val="WW8Num18z0"/>
    <w:rsid w:val="00E54A19"/>
    <w:rPr>
      <w:rFonts w:ascii="Arial" w:hAnsi="Arial" w:cs="Arial"/>
      <w:color w:val="auto"/>
      <w:sz w:val="22"/>
      <w:szCs w:val="22"/>
    </w:rPr>
  </w:style>
  <w:style w:type="character" w:customStyle="1" w:styleId="WW8Num18z1">
    <w:name w:val="WW8Num18z1"/>
    <w:rsid w:val="00E54A19"/>
  </w:style>
  <w:style w:type="character" w:customStyle="1" w:styleId="WW8Num18z2">
    <w:name w:val="WW8Num18z2"/>
    <w:rsid w:val="00E54A19"/>
  </w:style>
  <w:style w:type="character" w:customStyle="1" w:styleId="WW8Num18z3">
    <w:name w:val="WW8Num18z3"/>
    <w:rsid w:val="00E54A19"/>
  </w:style>
  <w:style w:type="character" w:customStyle="1" w:styleId="WW8Num18z4">
    <w:name w:val="WW8Num18z4"/>
    <w:rsid w:val="00E54A19"/>
  </w:style>
  <w:style w:type="character" w:customStyle="1" w:styleId="WW8Num18z5">
    <w:name w:val="WW8Num18z5"/>
    <w:rsid w:val="00E54A19"/>
  </w:style>
  <w:style w:type="character" w:customStyle="1" w:styleId="WW8Num18z6">
    <w:name w:val="WW8Num18z6"/>
    <w:rsid w:val="00E54A19"/>
  </w:style>
  <w:style w:type="character" w:customStyle="1" w:styleId="WW8Num18z7">
    <w:name w:val="WW8Num18z7"/>
    <w:rsid w:val="00E54A19"/>
  </w:style>
  <w:style w:type="character" w:customStyle="1" w:styleId="WW8Num18z8">
    <w:name w:val="WW8Num18z8"/>
    <w:rsid w:val="00E54A19"/>
  </w:style>
  <w:style w:type="character" w:customStyle="1" w:styleId="WW8Num19z0">
    <w:name w:val="WW8Num19z0"/>
    <w:rsid w:val="00E54A19"/>
  </w:style>
  <w:style w:type="character" w:customStyle="1" w:styleId="WW8Num19z1">
    <w:name w:val="WW8Num19z1"/>
    <w:rsid w:val="00E54A19"/>
  </w:style>
  <w:style w:type="character" w:customStyle="1" w:styleId="WW8Num19z2">
    <w:name w:val="WW8Num19z2"/>
    <w:rsid w:val="00E54A19"/>
  </w:style>
  <w:style w:type="character" w:customStyle="1" w:styleId="WW8Num19z3">
    <w:name w:val="WW8Num19z3"/>
    <w:rsid w:val="00E54A19"/>
  </w:style>
  <w:style w:type="character" w:customStyle="1" w:styleId="WW8Num19z4">
    <w:name w:val="WW8Num19z4"/>
    <w:rsid w:val="00E54A19"/>
  </w:style>
  <w:style w:type="character" w:customStyle="1" w:styleId="WW8Num19z5">
    <w:name w:val="WW8Num19z5"/>
    <w:rsid w:val="00E54A19"/>
  </w:style>
  <w:style w:type="character" w:customStyle="1" w:styleId="WW8Num19z6">
    <w:name w:val="WW8Num19z6"/>
    <w:rsid w:val="00E54A19"/>
  </w:style>
  <w:style w:type="character" w:customStyle="1" w:styleId="WW8Num19z7">
    <w:name w:val="WW8Num19z7"/>
    <w:rsid w:val="00E54A19"/>
  </w:style>
  <w:style w:type="character" w:customStyle="1" w:styleId="WW8Num19z8">
    <w:name w:val="WW8Num19z8"/>
    <w:rsid w:val="00E54A19"/>
  </w:style>
  <w:style w:type="character" w:customStyle="1" w:styleId="WW8Num20z0">
    <w:name w:val="WW8Num20z0"/>
    <w:rsid w:val="00E54A19"/>
    <w:rPr>
      <w:rFonts w:ascii="Arial" w:hAnsi="Arial" w:cs="Arial"/>
      <w:i w:val="0"/>
      <w:color w:val="auto"/>
      <w:sz w:val="22"/>
      <w:szCs w:val="24"/>
    </w:rPr>
  </w:style>
  <w:style w:type="character" w:customStyle="1" w:styleId="WW8Num21z0">
    <w:name w:val="WW8Num21z0"/>
    <w:rsid w:val="00E54A19"/>
    <w:rPr>
      <w:rFonts w:ascii="Arial" w:eastAsia="Times New Roman" w:hAnsi="Arial" w:cs="Arial" w:hint="default"/>
      <w:b w:val="0"/>
      <w:i w:val="0"/>
      <w:sz w:val="22"/>
      <w:szCs w:val="22"/>
    </w:rPr>
  </w:style>
  <w:style w:type="character" w:customStyle="1" w:styleId="WW8Num21z1">
    <w:name w:val="WW8Num21z1"/>
    <w:rsid w:val="00E54A19"/>
  </w:style>
  <w:style w:type="character" w:customStyle="1" w:styleId="WW8Num21z2">
    <w:name w:val="WW8Num21z2"/>
    <w:rsid w:val="00E54A19"/>
  </w:style>
  <w:style w:type="character" w:customStyle="1" w:styleId="WW8Num21z3">
    <w:name w:val="WW8Num21z3"/>
    <w:rsid w:val="00E54A19"/>
  </w:style>
  <w:style w:type="character" w:customStyle="1" w:styleId="WW8Num21z4">
    <w:name w:val="WW8Num21z4"/>
    <w:rsid w:val="00E54A19"/>
  </w:style>
  <w:style w:type="character" w:customStyle="1" w:styleId="WW8Num21z5">
    <w:name w:val="WW8Num21z5"/>
    <w:rsid w:val="00E54A19"/>
  </w:style>
  <w:style w:type="character" w:customStyle="1" w:styleId="WW8Num21z6">
    <w:name w:val="WW8Num21z6"/>
    <w:rsid w:val="00E54A19"/>
  </w:style>
  <w:style w:type="character" w:customStyle="1" w:styleId="WW8Num21z7">
    <w:name w:val="WW8Num21z7"/>
    <w:rsid w:val="00E54A19"/>
  </w:style>
  <w:style w:type="character" w:customStyle="1" w:styleId="WW8Num21z8">
    <w:name w:val="WW8Num21z8"/>
    <w:rsid w:val="00E54A19"/>
  </w:style>
  <w:style w:type="character" w:customStyle="1" w:styleId="WW8Num22z0">
    <w:name w:val="WW8Num22z0"/>
    <w:rsid w:val="00E54A19"/>
    <w:rPr>
      <w:rFonts w:ascii="Arial" w:hAnsi="Arial" w:cs="Arial"/>
      <w:b w:val="0"/>
      <w:sz w:val="22"/>
      <w:szCs w:val="22"/>
    </w:rPr>
  </w:style>
  <w:style w:type="character" w:customStyle="1" w:styleId="WW8Num23z0">
    <w:name w:val="WW8Num23z0"/>
    <w:rsid w:val="00E54A19"/>
  </w:style>
  <w:style w:type="character" w:customStyle="1" w:styleId="WW8Num23z1">
    <w:name w:val="WW8Num23z1"/>
    <w:rsid w:val="00E54A19"/>
  </w:style>
  <w:style w:type="character" w:customStyle="1" w:styleId="WW8Num23z2">
    <w:name w:val="WW8Num23z2"/>
    <w:rsid w:val="00E54A19"/>
  </w:style>
  <w:style w:type="character" w:customStyle="1" w:styleId="WW8Num23z3">
    <w:name w:val="WW8Num23z3"/>
    <w:rsid w:val="00E54A19"/>
  </w:style>
  <w:style w:type="character" w:customStyle="1" w:styleId="WW8Num23z4">
    <w:name w:val="WW8Num23z4"/>
    <w:rsid w:val="00E54A19"/>
  </w:style>
  <w:style w:type="character" w:customStyle="1" w:styleId="WW8Num23z5">
    <w:name w:val="WW8Num23z5"/>
    <w:rsid w:val="00E54A19"/>
  </w:style>
  <w:style w:type="character" w:customStyle="1" w:styleId="WW8Num23z6">
    <w:name w:val="WW8Num23z6"/>
    <w:rsid w:val="00E54A19"/>
  </w:style>
  <w:style w:type="character" w:customStyle="1" w:styleId="WW8Num23z7">
    <w:name w:val="WW8Num23z7"/>
    <w:rsid w:val="00E54A19"/>
  </w:style>
  <w:style w:type="character" w:customStyle="1" w:styleId="WW8Num23z8">
    <w:name w:val="WW8Num23z8"/>
    <w:rsid w:val="00E54A19"/>
  </w:style>
  <w:style w:type="character" w:customStyle="1" w:styleId="WW8Num24z0">
    <w:name w:val="WW8Num24z0"/>
    <w:rsid w:val="00E54A19"/>
    <w:rPr>
      <w:rFonts w:ascii="Arial" w:hAnsi="Arial" w:cs="Arial" w:hint="default"/>
      <w:color w:val="auto"/>
      <w:sz w:val="22"/>
      <w:szCs w:val="22"/>
    </w:rPr>
  </w:style>
  <w:style w:type="character" w:customStyle="1" w:styleId="WW8Num24z1">
    <w:name w:val="WW8Num24z1"/>
    <w:rsid w:val="00E54A19"/>
  </w:style>
  <w:style w:type="character" w:customStyle="1" w:styleId="WW8Num24z2">
    <w:name w:val="WW8Num24z2"/>
    <w:rsid w:val="00E54A19"/>
  </w:style>
  <w:style w:type="character" w:customStyle="1" w:styleId="WW8Num24z3">
    <w:name w:val="WW8Num24z3"/>
    <w:rsid w:val="00E54A19"/>
  </w:style>
  <w:style w:type="character" w:customStyle="1" w:styleId="WW8Num24z4">
    <w:name w:val="WW8Num24z4"/>
    <w:rsid w:val="00E54A19"/>
  </w:style>
  <w:style w:type="character" w:customStyle="1" w:styleId="WW8Num24z5">
    <w:name w:val="WW8Num24z5"/>
    <w:rsid w:val="00E54A19"/>
  </w:style>
  <w:style w:type="character" w:customStyle="1" w:styleId="WW8Num24z6">
    <w:name w:val="WW8Num24z6"/>
    <w:rsid w:val="00E54A19"/>
  </w:style>
  <w:style w:type="character" w:customStyle="1" w:styleId="WW8Num24z7">
    <w:name w:val="WW8Num24z7"/>
    <w:rsid w:val="00E54A19"/>
  </w:style>
  <w:style w:type="character" w:customStyle="1" w:styleId="WW8Num24z8">
    <w:name w:val="WW8Num24z8"/>
    <w:rsid w:val="00E54A19"/>
  </w:style>
  <w:style w:type="character" w:customStyle="1" w:styleId="WW8Num25z0">
    <w:name w:val="WW8Num25z0"/>
    <w:rsid w:val="00E54A19"/>
    <w:rPr>
      <w:rFonts w:ascii="Arial" w:hAnsi="Arial" w:cs="Arial" w:hint="default"/>
      <w:b w:val="0"/>
      <w:sz w:val="22"/>
      <w:szCs w:val="22"/>
    </w:rPr>
  </w:style>
  <w:style w:type="character" w:customStyle="1" w:styleId="WW8Num26z0">
    <w:name w:val="WW8Num26z0"/>
    <w:rsid w:val="00E54A19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27z0">
    <w:name w:val="WW8Num27z0"/>
    <w:rsid w:val="00E54A19"/>
    <w:rPr>
      <w:rFonts w:hint="default"/>
    </w:rPr>
  </w:style>
  <w:style w:type="character" w:customStyle="1" w:styleId="WW8Num27z1">
    <w:name w:val="WW8Num27z1"/>
    <w:rsid w:val="00E54A19"/>
  </w:style>
  <w:style w:type="character" w:customStyle="1" w:styleId="WW8Num27z2">
    <w:name w:val="WW8Num27z2"/>
    <w:rsid w:val="00E54A19"/>
  </w:style>
  <w:style w:type="character" w:customStyle="1" w:styleId="WW8Num27z3">
    <w:name w:val="WW8Num27z3"/>
    <w:rsid w:val="00E54A19"/>
  </w:style>
  <w:style w:type="character" w:customStyle="1" w:styleId="WW8Num27z4">
    <w:name w:val="WW8Num27z4"/>
    <w:rsid w:val="00E54A19"/>
  </w:style>
  <w:style w:type="character" w:customStyle="1" w:styleId="WW8Num27z5">
    <w:name w:val="WW8Num27z5"/>
    <w:rsid w:val="00E54A19"/>
  </w:style>
  <w:style w:type="character" w:customStyle="1" w:styleId="WW8Num27z6">
    <w:name w:val="WW8Num27z6"/>
    <w:rsid w:val="00E54A19"/>
  </w:style>
  <w:style w:type="character" w:customStyle="1" w:styleId="WW8Num27z7">
    <w:name w:val="WW8Num27z7"/>
    <w:rsid w:val="00E54A19"/>
  </w:style>
  <w:style w:type="character" w:customStyle="1" w:styleId="WW8Num27z8">
    <w:name w:val="WW8Num27z8"/>
    <w:rsid w:val="00E54A19"/>
  </w:style>
  <w:style w:type="character" w:customStyle="1" w:styleId="WW8Num28z0">
    <w:name w:val="WW8Num28z0"/>
    <w:rsid w:val="00E54A19"/>
    <w:rPr>
      <w:rFonts w:ascii="Symbol" w:hAnsi="Symbol" w:cs="Symbol" w:hint="default"/>
      <w:b w:val="0"/>
    </w:rPr>
  </w:style>
  <w:style w:type="character" w:customStyle="1" w:styleId="WW8Num28z1">
    <w:name w:val="WW8Num28z1"/>
    <w:rsid w:val="00E54A19"/>
  </w:style>
  <w:style w:type="character" w:customStyle="1" w:styleId="WW8Num28z2">
    <w:name w:val="WW8Num28z2"/>
    <w:rsid w:val="00E54A19"/>
  </w:style>
  <w:style w:type="character" w:customStyle="1" w:styleId="WW8Num28z3">
    <w:name w:val="WW8Num28z3"/>
    <w:rsid w:val="00E54A19"/>
  </w:style>
  <w:style w:type="character" w:customStyle="1" w:styleId="WW8Num28z4">
    <w:name w:val="WW8Num28z4"/>
    <w:rsid w:val="00E54A19"/>
  </w:style>
  <w:style w:type="character" w:customStyle="1" w:styleId="WW8Num28z5">
    <w:name w:val="WW8Num28z5"/>
    <w:rsid w:val="00E54A19"/>
  </w:style>
  <w:style w:type="character" w:customStyle="1" w:styleId="WW8Num28z6">
    <w:name w:val="WW8Num28z6"/>
    <w:rsid w:val="00E54A19"/>
  </w:style>
  <w:style w:type="character" w:customStyle="1" w:styleId="WW8Num28z7">
    <w:name w:val="WW8Num28z7"/>
    <w:rsid w:val="00E54A19"/>
  </w:style>
  <w:style w:type="character" w:customStyle="1" w:styleId="WW8Num28z8">
    <w:name w:val="WW8Num28z8"/>
    <w:rsid w:val="00E54A19"/>
  </w:style>
  <w:style w:type="character" w:customStyle="1" w:styleId="WW8Num29z0">
    <w:name w:val="WW8Num29z0"/>
    <w:rsid w:val="00E54A19"/>
    <w:rPr>
      <w:rFonts w:ascii="Arial" w:hAnsi="Arial" w:cs="Arial" w:hint="default"/>
      <w:b w:val="0"/>
      <w:bCs/>
      <w:iCs/>
      <w:sz w:val="22"/>
      <w:szCs w:val="22"/>
    </w:rPr>
  </w:style>
  <w:style w:type="character" w:customStyle="1" w:styleId="WW8Num29z1">
    <w:name w:val="WW8Num29z1"/>
    <w:rsid w:val="00E54A19"/>
  </w:style>
  <w:style w:type="character" w:customStyle="1" w:styleId="WW8Num29z2">
    <w:name w:val="WW8Num29z2"/>
    <w:rsid w:val="00E54A19"/>
  </w:style>
  <w:style w:type="character" w:customStyle="1" w:styleId="WW8Num29z3">
    <w:name w:val="WW8Num29z3"/>
    <w:rsid w:val="00E54A19"/>
  </w:style>
  <w:style w:type="character" w:customStyle="1" w:styleId="WW8Num29z4">
    <w:name w:val="WW8Num29z4"/>
    <w:rsid w:val="00E54A19"/>
  </w:style>
  <w:style w:type="character" w:customStyle="1" w:styleId="WW8Num29z5">
    <w:name w:val="WW8Num29z5"/>
    <w:rsid w:val="00E54A19"/>
  </w:style>
  <w:style w:type="character" w:customStyle="1" w:styleId="WW8Num29z6">
    <w:name w:val="WW8Num29z6"/>
    <w:rsid w:val="00E54A19"/>
  </w:style>
  <w:style w:type="character" w:customStyle="1" w:styleId="WW8Num29z7">
    <w:name w:val="WW8Num29z7"/>
    <w:rsid w:val="00E54A19"/>
  </w:style>
  <w:style w:type="character" w:customStyle="1" w:styleId="WW8Num29z8">
    <w:name w:val="WW8Num29z8"/>
    <w:rsid w:val="00E54A19"/>
  </w:style>
  <w:style w:type="character" w:customStyle="1" w:styleId="WW8Num30z0">
    <w:name w:val="WW8Num30z0"/>
    <w:rsid w:val="00E54A19"/>
    <w:rPr>
      <w:rFonts w:ascii="Arial" w:hAnsi="Arial" w:cs="Arial"/>
      <w:color w:val="auto"/>
      <w:sz w:val="22"/>
      <w:szCs w:val="22"/>
    </w:rPr>
  </w:style>
  <w:style w:type="character" w:customStyle="1" w:styleId="WW8Num30z1">
    <w:name w:val="WW8Num30z1"/>
    <w:rsid w:val="00E54A19"/>
  </w:style>
  <w:style w:type="character" w:customStyle="1" w:styleId="WW8Num30z2">
    <w:name w:val="WW8Num30z2"/>
    <w:rsid w:val="00E54A19"/>
  </w:style>
  <w:style w:type="character" w:customStyle="1" w:styleId="WW8Num30z3">
    <w:name w:val="WW8Num30z3"/>
    <w:rsid w:val="00E54A19"/>
  </w:style>
  <w:style w:type="character" w:customStyle="1" w:styleId="WW8Num30z4">
    <w:name w:val="WW8Num30z4"/>
    <w:rsid w:val="00E54A19"/>
  </w:style>
  <w:style w:type="character" w:customStyle="1" w:styleId="WW8Num30z5">
    <w:name w:val="WW8Num30z5"/>
    <w:rsid w:val="00E54A19"/>
  </w:style>
  <w:style w:type="character" w:customStyle="1" w:styleId="WW8Num30z6">
    <w:name w:val="WW8Num30z6"/>
    <w:rsid w:val="00E54A19"/>
  </w:style>
  <w:style w:type="character" w:customStyle="1" w:styleId="WW8Num30z7">
    <w:name w:val="WW8Num30z7"/>
    <w:rsid w:val="00E54A19"/>
  </w:style>
  <w:style w:type="character" w:customStyle="1" w:styleId="WW8Num30z8">
    <w:name w:val="WW8Num30z8"/>
    <w:rsid w:val="00E54A19"/>
  </w:style>
  <w:style w:type="character" w:customStyle="1" w:styleId="WW8Num31z0">
    <w:name w:val="WW8Num31z0"/>
    <w:rsid w:val="00E54A19"/>
    <w:rPr>
      <w:rFonts w:ascii="Arial" w:hAnsi="Arial" w:cs="Arial" w:hint="default"/>
      <w:b w:val="0"/>
      <w:i w:val="0"/>
      <w:w w:val="105"/>
      <w:sz w:val="22"/>
      <w:szCs w:val="16"/>
    </w:rPr>
  </w:style>
  <w:style w:type="character" w:customStyle="1" w:styleId="WW8Num31z1">
    <w:name w:val="WW8Num31z1"/>
    <w:rsid w:val="00E54A19"/>
    <w:rPr>
      <w:i w:val="0"/>
    </w:rPr>
  </w:style>
  <w:style w:type="character" w:customStyle="1" w:styleId="WW8Num31z2">
    <w:name w:val="WW8Num31z2"/>
    <w:rsid w:val="00E54A19"/>
  </w:style>
  <w:style w:type="character" w:customStyle="1" w:styleId="WW8Num31z3">
    <w:name w:val="WW8Num31z3"/>
    <w:rsid w:val="00E54A19"/>
  </w:style>
  <w:style w:type="character" w:customStyle="1" w:styleId="WW8Num31z4">
    <w:name w:val="WW8Num31z4"/>
    <w:rsid w:val="00E54A19"/>
  </w:style>
  <w:style w:type="character" w:customStyle="1" w:styleId="WW8Num31z5">
    <w:name w:val="WW8Num31z5"/>
    <w:rsid w:val="00E54A19"/>
  </w:style>
  <w:style w:type="character" w:customStyle="1" w:styleId="WW8Num31z6">
    <w:name w:val="WW8Num31z6"/>
    <w:rsid w:val="00E54A19"/>
  </w:style>
  <w:style w:type="character" w:customStyle="1" w:styleId="WW8Num31z7">
    <w:name w:val="WW8Num31z7"/>
    <w:rsid w:val="00E54A19"/>
  </w:style>
  <w:style w:type="character" w:customStyle="1" w:styleId="WW8Num31z8">
    <w:name w:val="WW8Num31z8"/>
    <w:rsid w:val="00E54A19"/>
  </w:style>
  <w:style w:type="character" w:customStyle="1" w:styleId="WW8Num32z0">
    <w:name w:val="WW8Num32z0"/>
    <w:rsid w:val="00E54A19"/>
    <w:rPr>
      <w:rFonts w:ascii="Arial" w:hAnsi="Arial" w:cs="Arial"/>
      <w:b w:val="0"/>
      <w:sz w:val="22"/>
      <w:szCs w:val="22"/>
    </w:rPr>
  </w:style>
  <w:style w:type="character" w:customStyle="1" w:styleId="WW8Num33z0">
    <w:name w:val="WW8Num33z0"/>
    <w:rsid w:val="00E54A19"/>
    <w:rPr>
      <w:rFonts w:ascii="Arial" w:hAnsi="Arial" w:cs="Arial"/>
      <w:b w:val="0"/>
      <w:sz w:val="22"/>
    </w:rPr>
  </w:style>
  <w:style w:type="character" w:customStyle="1" w:styleId="WW8Num34z0">
    <w:name w:val="WW8Num34z0"/>
    <w:rsid w:val="00E54A19"/>
    <w:rPr>
      <w:rFonts w:ascii="Arial" w:hAnsi="Arial" w:cs="Arial"/>
      <w:sz w:val="22"/>
      <w:szCs w:val="22"/>
    </w:rPr>
  </w:style>
  <w:style w:type="character" w:customStyle="1" w:styleId="WW8Num34z1">
    <w:name w:val="WW8Num34z1"/>
    <w:rsid w:val="00E54A19"/>
  </w:style>
  <w:style w:type="character" w:customStyle="1" w:styleId="WW8Num34z2">
    <w:name w:val="WW8Num34z2"/>
    <w:rsid w:val="00E54A19"/>
  </w:style>
  <w:style w:type="character" w:customStyle="1" w:styleId="WW8Num34z3">
    <w:name w:val="WW8Num34z3"/>
    <w:rsid w:val="00E54A19"/>
  </w:style>
  <w:style w:type="character" w:customStyle="1" w:styleId="WW8Num34z4">
    <w:name w:val="WW8Num34z4"/>
    <w:rsid w:val="00E54A19"/>
  </w:style>
  <w:style w:type="character" w:customStyle="1" w:styleId="WW8Num34z5">
    <w:name w:val="WW8Num34z5"/>
    <w:rsid w:val="00E54A19"/>
  </w:style>
  <w:style w:type="character" w:customStyle="1" w:styleId="WW8Num34z6">
    <w:name w:val="WW8Num34z6"/>
    <w:rsid w:val="00E54A19"/>
  </w:style>
  <w:style w:type="character" w:customStyle="1" w:styleId="WW8Num34z7">
    <w:name w:val="WW8Num34z7"/>
    <w:rsid w:val="00E54A19"/>
  </w:style>
  <w:style w:type="character" w:customStyle="1" w:styleId="WW8Num34z8">
    <w:name w:val="WW8Num34z8"/>
    <w:rsid w:val="00E54A19"/>
  </w:style>
  <w:style w:type="character" w:customStyle="1" w:styleId="WW8Num35z0">
    <w:name w:val="WW8Num35z0"/>
    <w:rsid w:val="00E54A19"/>
    <w:rPr>
      <w:rFonts w:ascii="Arial" w:hAnsi="Arial" w:cs="Arial"/>
      <w:color w:val="000000"/>
      <w:sz w:val="22"/>
      <w:szCs w:val="22"/>
    </w:rPr>
  </w:style>
  <w:style w:type="character" w:customStyle="1" w:styleId="WW8Num35z1">
    <w:name w:val="WW8Num35z1"/>
    <w:rsid w:val="00E54A19"/>
  </w:style>
  <w:style w:type="character" w:customStyle="1" w:styleId="WW8Num35z2">
    <w:name w:val="WW8Num35z2"/>
    <w:rsid w:val="00E54A19"/>
  </w:style>
  <w:style w:type="character" w:customStyle="1" w:styleId="WW8Num35z3">
    <w:name w:val="WW8Num35z3"/>
    <w:rsid w:val="00E54A19"/>
  </w:style>
  <w:style w:type="character" w:customStyle="1" w:styleId="WW8Num35z4">
    <w:name w:val="WW8Num35z4"/>
    <w:rsid w:val="00E54A19"/>
  </w:style>
  <w:style w:type="character" w:customStyle="1" w:styleId="WW8Num35z5">
    <w:name w:val="WW8Num35z5"/>
    <w:rsid w:val="00E54A19"/>
  </w:style>
  <w:style w:type="character" w:customStyle="1" w:styleId="WW8Num35z6">
    <w:name w:val="WW8Num35z6"/>
    <w:rsid w:val="00E54A19"/>
  </w:style>
  <w:style w:type="character" w:customStyle="1" w:styleId="WW8Num35z7">
    <w:name w:val="WW8Num35z7"/>
    <w:rsid w:val="00E54A19"/>
  </w:style>
  <w:style w:type="character" w:customStyle="1" w:styleId="WW8Num35z8">
    <w:name w:val="WW8Num35z8"/>
    <w:rsid w:val="00E54A19"/>
  </w:style>
  <w:style w:type="character" w:customStyle="1" w:styleId="WW8Num36z0">
    <w:name w:val="WW8Num36z0"/>
    <w:rsid w:val="00E54A19"/>
    <w:rPr>
      <w:rFonts w:hint="default"/>
      <w:b w:val="0"/>
      <w:color w:val="auto"/>
    </w:rPr>
  </w:style>
  <w:style w:type="character" w:customStyle="1" w:styleId="WW8Num36z1">
    <w:name w:val="WW8Num36z1"/>
    <w:rsid w:val="00E54A19"/>
  </w:style>
  <w:style w:type="character" w:customStyle="1" w:styleId="WW8Num36z2">
    <w:name w:val="WW8Num36z2"/>
    <w:rsid w:val="00E54A19"/>
  </w:style>
  <w:style w:type="character" w:customStyle="1" w:styleId="WW8Num36z3">
    <w:name w:val="WW8Num36z3"/>
    <w:rsid w:val="00E54A19"/>
  </w:style>
  <w:style w:type="character" w:customStyle="1" w:styleId="WW8Num36z4">
    <w:name w:val="WW8Num36z4"/>
    <w:rsid w:val="00E54A19"/>
  </w:style>
  <w:style w:type="character" w:customStyle="1" w:styleId="WW8Num36z5">
    <w:name w:val="WW8Num36z5"/>
    <w:rsid w:val="00E54A19"/>
  </w:style>
  <w:style w:type="character" w:customStyle="1" w:styleId="WW8Num36z6">
    <w:name w:val="WW8Num36z6"/>
    <w:rsid w:val="00E54A19"/>
  </w:style>
  <w:style w:type="character" w:customStyle="1" w:styleId="WW8Num36z7">
    <w:name w:val="WW8Num36z7"/>
    <w:rsid w:val="00E54A19"/>
  </w:style>
  <w:style w:type="character" w:customStyle="1" w:styleId="WW8Num36z8">
    <w:name w:val="WW8Num36z8"/>
    <w:rsid w:val="00E54A19"/>
  </w:style>
  <w:style w:type="character" w:customStyle="1" w:styleId="WW8Num37z0">
    <w:name w:val="WW8Num37z0"/>
    <w:rsid w:val="00E54A19"/>
    <w:rPr>
      <w:sz w:val="22"/>
      <w:szCs w:val="22"/>
    </w:rPr>
  </w:style>
  <w:style w:type="character" w:customStyle="1" w:styleId="WW8Num37z1">
    <w:name w:val="WW8Num37z1"/>
    <w:rsid w:val="00E54A19"/>
  </w:style>
  <w:style w:type="character" w:customStyle="1" w:styleId="WW8Num37z2">
    <w:name w:val="WW8Num37z2"/>
    <w:rsid w:val="00E54A19"/>
  </w:style>
  <w:style w:type="character" w:customStyle="1" w:styleId="WW8Num37z3">
    <w:name w:val="WW8Num37z3"/>
    <w:rsid w:val="00E54A19"/>
  </w:style>
  <w:style w:type="character" w:customStyle="1" w:styleId="WW8Num37z4">
    <w:name w:val="WW8Num37z4"/>
    <w:rsid w:val="00E54A19"/>
  </w:style>
  <w:style w:type="character" w:customStyle="1" w:styleId="WW8Num37z5">
    <w:name w:val="WW8Num37z5"/>
    <w:rsid w:val="00E54A19"/>
  </w:style>
  <w:style w:type="character" w:customStyle="1" w:styleId="WW8Num37z6">
    <w:name w:val="WW8Num37z6"/>
    <w:rsid w:val="00E54A19"/>
  </w:style>
  <w:style w:type="character" w:customStyle="1" w:styleId="WW8Num37z7">
    <w:name w:val="WW8Num37z7"/>
    <w:rsid w:val="00E54A19"/>
  </w:style>
  <w:style w:type="character" w:customStyle="1" w:styleId="WW8Num37z8">
    <w:name w:val="WW8Num37z8"/>
    <w:rsid w:val="00E54A19"/>
  </w:style>
  <w:style w:type="character" w:customStyle="1" w:styleId="Domylnaczcionkaakapitu1">
    <w:name w:val="Domyślna czcionka akapitu1"/>
    <w:rsid w:val="00E54A19"/>
  </w:style>
  <w:style w:type="character" w:customStyle="1" w:styleId="ZnakZnak6">
    <w:name w:val="Znak Znak6"/>
    <w:basedOn w:val="Domylnaczcionkaakapitu1"/>
    <w:rsid w:val="00E54A19"/>
    <w:rPr>
      <w:sz w:val="24"/>
      <w:lang w:val="pl-PL" w:eastAsia="ar-SA" w:bidi="ar-SA"/>
    </w:rPr>
  </w:style>
  <w:style w:type="character" w:customStyle="1" w:styleId="ZnakZnak5">
    <w:name w:val="Znak Znak5"/>
    <w:basedOn w:val="Domylnaczcionkaakapitu1"/>
    <w:rsid w:val="00E54A19"/>
    <w:rPr>
      <w:sz w:val="24"/>
      <w:lang w:val="pl-PL" w:eastAsia="ar-SA" w:bidi="ar-SA"/>
    </w:rPr>
  </w:style>
  <w:style w:type="character" w:customStyle="1" w:styleId="ZnakZnak4">
    <w:name w:val="Znak Znak4"/>
    <w:rsid w:val="00E54A1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3">
    <w:name w:val="Znak Znak3"/>
    <w:rsid w:val="00E54A19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10">
    <w:name w:val="Znak Znak10"/>
    <w:rsid w:val="00E54A19"/>
    <w:rPr>
      <w:rFonts w:ascii="Cambria" w:hAnsi="Cambria" w:cs="Cambria"/>
      <w:b/>
      <w:bCs/>
      <w:color w:val="4F81BD"/>
      <w:sz w:val="26"/>
      <w:szCs w:val="26"/>
      <w:lang w:val="pl-PL" w:eastAsia="ar-SA" w:bidi="ar-SA"/>
    </w:rPr>
  </w:style>
  <w:style w:type="character" w:customStyle="1" w:styleId="ZnakZnak9">
    <w:name w:val="Znak Znak9"/>
    <w:rsid w:val="00E54A19"/>
    <w:rPr>
      <w:b/>
      <w:bCs/>
      <w:sz w:val="22"/>
      <w:szCs w:val="22"/>
      <w:lang w:val="pl-PL" w:eastAsia="ar-SA" w:bidi="ar-SA"/>
    </w:rPr>
  </w:style>
  <w:style w:type="character" w:customStyle="1" w:styleId="ZnakZnak8">
    <w:name w:val="Znak Znak8"/>
    <w:rsid w:val="00E54A19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E54A19"/>
    <w:rPr>
      <w:lang w:val="pl-PL" w:eastAsia="ar-SA" w:bidi="ar-SA"/>
    </w:rPr>
  </w:style>
  <w:style w:type="character" w:customStyle="1" w:styleId="ZnakZnak1">
    <w:name w:val="Znak Znak1"/>
    <w:rsid w:val="00E54A19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rsid w:val="00E54A19"/>
    <w:rPr>
      <w:b/>
      <w:bCs/>
      <w:lang w:val="pl-PL" w:eastAsia="ar-SA" w:bidi="ar-SA"/>
    </w:rPr>
  </w:style>
  <w:style w:type="character" w:customStyle="1" w:styleId="Styl1Znak">
    <w:name w:val="Styl1 Znak"/>
    <w:rsid w:val="00E54A19"/>
    <w:rPr>
      <w:rFonts w:ascii="Arial" w:hAnsi="Arial" w:cs="Arial"/>
      <w:b/>
      <w:bCs/>
      <w:iCs/>
      <w:color w:val="0000FF"/>
      <w:sz w:val="28"/>
      <w:szCs w:val="28"/>
      <w:lang w:eastAsia="ar-SA" w:bidi="ar-SA"/>
    </w:rPr>
  </w:style>
  <w:style w:type="character" w:customStyle="1" w:styleId="ZnakZnak7">
    <w:name w:val="Znak Znak7"/>
    <w:rsid w:val="00E54A19"/>
    <w:rPr>
      <w:rFonts w:ascii="Cambria" w:hAnsi="Cambria" w:cs="Cambria"/>
      <w:i/>
      <w:iCs/>
      <w:color w:val="404040"/>
      <w:lang w:val="pl-PL" w:eastAsia="ar-SA" w:bidi="ar-SA"/>
    </w:rPr>
  </w:style>
  <w:style w:type="character" w:customStyle="1" w:styleId="Odwoaniedokomentarza1">
    <w:name w:val="Odwołanie do komentarza1"/>
    <w:rsid w:val="00E54A19"/>
    <w:rPr>
      <w:sz w:val="16"/>
      <w:szCs w:val="16"/>
    </w:rPr>
  </w:style>
  <w:style w:type="character" w:styleId="Hipercze">
    <w:name w:val="Hyperlink"/>
    <w:basedOn w:val="Domylnaczcionkaakapitu1"/>
    <w:rsid w:val="00E54A19"/>
    <w:rPr>
      <w:color w:val="0000FF"/>
      <w:u w:val="single"/>
    </w:rPr>
  </w:style>
  <w:style w:type="character" w:customStyle="1" w:styleId="Znakinumeracji">
    <w:name w:val="Znaki numeracji"/>
    <w:rsid w:val="00E54A19"/>
  </w:style>
  <w:style w:type="paragraph" w:customStyle="1" w:styleId="Nagwek1">
    <w:name w:val="Nagłówek1"/>
    <w:basedOn w:val="Normalny"/>
    <w:next w:val="Tekstpodstawowy"/>
    <w:rsid w:val="00E54A1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E54A1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4A19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Tekstpodstawowy"/>
    <w:rsid w:val="00E54A19"/>
    <w:rPr>
      <w:rFonts w:cs="Mangal"/>
    </w:rPr>
  </w:style>
  <w:style w:type="paragraph" w:customStyle="1" w:styleId="Podpis1">
    <w:name w:val="Podpis1"/>
    <w:basedOn w:val="Normalny"/>
    <w:rsid w:val="00E54A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54A1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ar-SA"/>
    </w:rPr>
  </w:style>
  <w:style w:type="paragraph" w:customStyle="1" w:styleId="Default">
    <w:name w:val="Default"/>
    <w:rsid w:val="00E54A1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54A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54A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E54A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54A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E54A1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54A19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E54A1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54A1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E54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A1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E54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4A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54A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E54A19"/>
    <w:pPr>
      <w:widowControl w:val="0"/>
      <w:suppressAutoHyphens/>
      <w:spacing w:after="0" w:line="240" w:lineRule="auto"/>
      <w:ind w:left="284"/>
      <w:jc w:val="center"/>
    </w:pPr>
    <w:rPr>
      <w:rFonts w:ascii="Arial" w:eastAsia="Lucida Sans Unicode" w:hAnsi="Arial" w:cs="Tahoma"/>
      <w:color w:val="000000"/>
      <w:kern w:val="1"/>
      <w:sz w:val="16"/>
      <w:szCs w:val="24"/>
      <w:lang w:bidi="en-US"/>
    </w:rPr>
  </w:style>
  <w:style w:type="paragraph" w:customStyle="1" w:styleId="Styl1">
    <w:name w:val="Styl1"/>
    <w:basedOn w:val="Nagwek2"/>
    <w:rsid w:val="00E54A19"/>
    <w:pPr>
      <w:keepLines w:val="0"/>
      <w:numPr>
        <w:ilvl w:val="0"/>
        <w:numId w:val="9"/>
      </w:numPr>
      <w:tabs>
        <w:tab w:val="left" w:pos="360"/>
      </w:tabs>
      <w:spacing w:before="240" w:after="60"/>
      <w:ind w:left="0" w:firstLine="0"/>
    </w:pPr>
    <w:rPr>
      <w:rFonts w:ascii="Arial" w:hAnsi="Arial" w:cs="Arial"/>
      <w:iCs/>
      <w:color w:val="0000FF"/>
      <w:sz w:val="28"/>
      <w:szCs w:val="28"/>
    </w:rPr>
  </w:style>
  <w:style w:type="paragraph" w:customStyle="1" w:styleId="Style10">
    <w:name w:val="Style10"/>
    <w:basedOn w:val="Normalny"/>
    <w:rsid w:val="00E54A1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1">
    <w:name w:val="Znak Znak1"/>
    <w:basedOn w:val="Normalny"/>
    <w:rsid w:val="00E54A1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Poprawka">
    <w:name w:val="Revision"/>
    <w:rsid w:val="00E54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E54A1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estern">
    <w:name w:val="western"/>
    <w:basedOn w:val="Normalny"/>
    <w:rsid w:val="00E54A19"/>
    <w:pPr>
      <w:suppressAutoHyphens/>
      <w:spacing w:before="280" w:after="0" w:line="288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NormalnyWeb">
    <w:name w:val="Normal (Web)"/>
    <w:basedOn w:val="Normalny"/>
    <w:rsid w:val="00E54A19"/>
    <w:pPr>
      <w:suppressAutoHyphens/>
      <w:spacing w:before="280" w:after="0" w:line="288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54A19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E54A19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wejherowo.pl" TargetMode="External"/><Relationship Id="rId13" Type="http://schemas.openxmlformats.org/officeDocument/2006/relationships/hyperlink" Target="mailto:sekretariat@mops.wejherow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opswejherowo.bip.gov.pl" TargetMode="External"/><Relationship Id="rId17" Type="http://schemas.openxmlformats.org/officeDocument/2006/relationships/hyperlink" Target="https://www.microsoft.com/enus/licensing/product-licensing/producs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rzyna.bulczak@mops.wejherowo.pl;%20%20%20dominika.rompza@mops.wejherowo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wejherowo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mops.wejherowo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pswejherowo.bip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opswejherowo.bip.gov.pl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C929-ECC1-4F31-90BF-E948A538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8718</Words>
  <Characters>52312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Bulczak</cp:lastModifiedBy>
  <cp:revision>2</cp:revision>
  <cp:lastPrinted>2020-11-17T10:35:00Z</cp:lastPrinted>
  <dcterms:created xsi:type="dcterms:W3CDTF">2020-12-15T16:26:00Z</dcterms:created>
  <dcterms:modified xsi:type="dcterms:W3CDTF">2020-12-15T16:26:00Z</dcterms:modified>
</cp:coreProperties>
</file>